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D9" w:rsidRDefault="002E4FD9" w:rsidP="00BE685A">
      <w:pPr>
        <w:pStyle w:val="a3"/>
        <w:shd w:val="clear" w:color="auto" w:fill="FFFFFF"/>
        <w:spacing w:before="227" w:beforeAutospacing="0" w:after="227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4.05.2018г.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ВОСПИТАТЕЛЬ: УЗЕИРОВА </w:t>
      </w:r>
      <w:r w:rsidR="00E62153">
        <w:rPr>
          <w:color w:val="000000"/>
          <w:sz w:val="27"/>
          <w:szCs w:val="27"/>
        </w:rPr>
        <w:t>Н.З.</w:t>
      </w:r>
    </w:p>
    <w:p w:rsidR="008F0AB9" w:rsidRDefault="008F0AB9" w:rsidP="00BE685A">
      <w:pPr>
        <w:pStyle w:val="a3"/>
        <w:shd w:val="clear" w:color="auto" w:fill="FFFFFF"/>
        <w:spacing w:before="227" w:beforeAutospacing="0" w:after="227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КОНСПЕКТ НОД ПО ХУДОЖЕСТВЕННО </w:t>
      </w:r>
      <w:proofErr w:type="gramStart"/>
      <w:r>
        <w:rPr>
          <w:color w:val="000000"/>
          <w:sz w:val="27"/>
          <w:szCs w:val="27"/>
        </w:rPr>
        <w:t>–Э</w:t>
      </w:r>
      <w:proofErr w:type="gramEnd"/>
      <w:r>
        <w:rPr>
          <w:color w:val="000000"/>
          <w:sz w:val="27"/>
          <w:szCs w:val="27"/>
        </w:rPr>
        <w:t>СТЕТИЧЕСКОМУ РАЗВИТИЮ  В СТАРШЕЙ ГРУППЕ.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Тема «День Победы».</w:t>
      </w:r>
    </w:p>
    <w:p w:rsidR="00BE685A" w:rsidRDefault="00BE685A" w:rsidP="00E62153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Цель:</w:t>
      </w:r>
      <w:r>
        <w:rPr>
          <w:sz w:val="27"/>
          <w:szCs w:val="27"/>
        </w:rPr>
        <w:t>- создавать эмоциональное восприятие;</w:t>
      </w:r>
    </w:p>
    <w:p w:rsidR="00BE685A" w:rsidRDefault="00BE685A" w:rsidP="00BE685A">
      <w:pPr>
        <w:pStyle w:val="a3"/>
        <w:spacing w:after="0"/>
      </w:pPr>
      <w:r>
        <w:rPr>
          <w:sz w:val="27"/>
          <w:szCs w:val="27"/>
        </w:rPr>
        <w:t>- формировать патриотическое самосознание и любовь к Родине у детей;</w:t>
      </w:r>
    </w:p>
    <w:p w:rsidR="00BE685A" w:rsidRDefault="00BE685A" w:rsidP="00BE685A">
      <w:pPr>
        <w:pStyle w:val="a3"/>
        <w:spacing w:after="0"/>
      </w:pPr>
      <w:r>
        <w:rPr>
          <w:sz w:val="27"/>
          <w:szCs w:val="27"/>
        </w:rPr>
        <w:t>- развивать у детей творческие способности, воображение, способствовать проявлению детьми инициативы;</w:t>
      </w:r>
    </w:p>
    <w:p w:rsidR="00BE685A" w:rsidRDefault="00BE685A" w:rsidP="00BE685A">
      <w:pPr>
        <w:pStyle w:val="a3"/>
        <w:spacing w:after="0"/>
      </w:pPr>
      <w:r>
        <w:rPr>
          <w:sz w:val="27"/>
          <w:szCs w:val="27"/>
        </w:rPr>
        <w:t>- развивать умение рисовать способом “</w:t>
      </w:r>
      <w:proofErr w:type="spellStart"/>
      <w:r>
        <w:rPr>
          <w:sz w:val="27"/>
          <w:szCs w:val="27"/>
        </w:rPr>
        <w:t>примакивания</w:t>
      </w:r>
      <w:proofErr w:type="spellEnd"/>
      <w:r>
        <w:rPr>
          <w:sz w:val="27"/>
          <w:szCs w:val="27"/>
        </w:rPr>
        <w:t>”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Предварительная работа: беседы на тему «День победы», «Памятники воинам Великой отечественной войны», «Вечный огонь в России и в мире: история традиции», просмотр слайдов «Вечный огонь в разных городах», чтение стихов «Вечный огонь» Ю. Шмидт, «Над могилой в тихом парке… ».</w:t>
      </w:r>
    </w:p>
    <w:p w:rsidR="00E62153" w:rsidRDefault="00BE685A" w:rsidP="00BE685A">
      <w:pPr>
        <w:pStyle w:val="a3"/>
        <w:shd w:val="clear" w:color="auto" w:fill="FFFFFF"/>
        <w:spacing w:before="227" w:beforeAutospacing="0" w:after="227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Оборудование: </w:t>
      </w:r>
      <w:r w:rsidR="00E62153">
        <w:rPr>
          <w:color w:val="000000"/>
          <w:sz w:val="27"/>
          <w:szCs w:val="27"/>
        </w:rPr>
        <w:t xml:space="preserve">иллюстрации </w:t>
      </w:r>
      <w:r>
        <w:rPr>
          <w:color w:val="000000"/>
          <w:sz w:val="27"/>
          <w:szCs w:val="27"/>
        </w:rPr>
        <w:t>«Памятник неизвестному солдату. Вечный огонь», альбомный лист, простые карандаши,</w:t>
      </w:r>
      <w:r w:rsidR="00E62153">
        <w:rPr>
          <w:color w:val="000000"/>
          <w:sz w:val="27"/>
          <w:szCs w:val="27"/>
        </w:rPr>
        <w:t xml:space="preserve"> краски.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Ход занятия: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Воспитатель читает произведение Ю. Шмидта «Вечный огонь»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Вечный огонь. Александровский сад.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Вечная память героям.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Кто же он был, неизвестный солдат,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proofErr w:type="gramStart"/>
      <w:r>
        <w:rPr>
          <w:color w:val="000000"/>
          <w:sz w:val="27"/>
          <w:szCs w:val="27"/>
        </w:rPr>
        <w:t>Чтимый</w:t>
      </w:r>
      <w:proofErr w:type="gramEnd"/>
      <w:r>
        <w:rPr>
          <w:color w:val="000000"/>
          <w:sz w:val="27"/>
          <w:szCs w:val="27"/>
        </w:rPr>
        <w:t xml:space="preserve"> Великой страною.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Может, он был, еще юный курсант,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Или простой ополченец.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lastRenderedPageBreak/>
        <w:t>Может, убит потому, что не встал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Перед врагом на колени.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Может, в атаку он шел в полный рост,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Пуля в излете достала.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Или он был неизвестный матрос,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Тот, что погиб у штурвала.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Может, был летчик, а может танкист;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Это сегодня не важно.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Мы никогда не прочтем этот лист,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Тот треугольник бумажный.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Вечный огонь. Александровский сад.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Памятник тысячам жизней.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Вечный огонь, это память солдат,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 xml:space="preserve">Честно </w:t>
      </w:r>
      <w:proofErr w:type="gramStart"/>
      <w:r>
        <w:rPr>
          <w:color w:val="000000"/>
          <w:sz w:val="27"/>
          <w:szCs w:val="27"/>
        </w:rPr>
        <w:t>служивших</w:t>
      </w:r>
      <w:proofErr w:type="gramEnd"/>
      <w:r>
        <w:rPr>
          <w:color w:val="000000"/>
          <w:sz w:val="27"/>
          <w:szCs w:val="27"/>
        </w:rPr>
        <w:t xml:space="preserve"> отчизне.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proofErr w:type="spellStart"/>
      <w:r>
        <w:rPr>
          <w:color w:val="000000"/>
          <w:sz w:val="27"/>
          <w:szCs w:val="27"/>
        </w:rPr>
        <w:t>Воспитатель</w:t>
      </w:r>
      <w:proofErr w:type="gramStart"/>
      <w:r>
        <w:rPr>
          <w:color w:val="000000"/>
          <w:sz w:val="27"/>
          <w:szCs w:val="27"/>
        </w:rPr>
        <w:t>:А</w:t>
      </w:r>
      <w:proofErr w:type="spellEnd"/>
      <w:proofErr w:type="gramEnd"/>
      <w:r>
        <w:rPr>
          <w:color w:val="000000"/>
          <w:sz w:val="27"/>
          <w:szCs w:val="27"/>
        </w:rPr>
        <w:t xml:space="preserve"> что он символизирует Вечный огонь?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Ответы детей.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 xml:space="preserve">Воспитатель: Вечный огонь символизирует вечную память о подвигах наших отважных солдат. Давайте рассмотрим Вечный огонь в столице нашей России, в Москве. Вечный огонь находится на Кремлёвской площади у памятника Неизвестному солдату. </w:t>
      </w:r>
      <w:proofErr w:type="gramStart"/>
      <w:r>
        <w:rPr>
          <w:color w:val="000000"/>
          <w:sz w:val="27"/>
          <w:szCs w:val="27"/>
        </w:rPr>
        <w:t>(Просмотр слайдов «Памятник Неизвестному солдату.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Вечный огонь» в Москве.)</w:t>
      </w:r>
      <w:proofErr w:type="gramEnd"/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Давайте и мы с вами создадим свой памятник «Вечный огонь»? А как нам с вами это сделать? Давайте подумаем вместе?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lastRenderedPageBreak/>
        <w:t>Дети: «Вечный огонь» можно нарисовать.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 xml:space="preserve">Воспитатель: </w:t>
      </w:r>
      <w:proofErr w:type="gramStart"/>
      <w:r>
        <w:rPr>
          <w:color w:val="000000"/>
          <w:sz w:val="27"/>
          <w:szCs w:val="27"/>
        </w:rPr>
        <w:t>Ну</w:t>
      </w:r>
      <w:proofErr w:type="gramEnd"/>
      <w:r>
        <w:rPr>
          <w:color w:val="000000"/>
          <w:sz w:val="27"/>
          <w:szCs w:val="27"/>
        </w:rPr>
        <w:t xml:space="preserve"> давайте попробуем?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 xml:space="preserve">Дети садятся за столы и приступают к работе. Вначале все детали дети прорисовывают простым карандашом. Когда рисунок готов, приступаем к работе с гуашью. </w:t>
      </w:r>
      <w:proofErr w:type="gramStart"/>
      <w:r>
        <w:rPr>
          <w:color w:val="000000"/>
          <w:sz w:val="27"/>
          <w:szCs w:val="27"/>
        </w:rPr>
        <w:t>Мелкие детали (цветы) прорисовываются тоненькой кисточкой, более крупные (каска, знамя, фон) прорисовываются широкой кистью.</w:t>
      </w:r>
      <w:proofErr w:type="gramEnd"/>
      <w:r>
        <w:rPr>
          <w:color w:val="000000"/>
          <w:sz w:val="27"/>
          <w:szCs w:val="27"/>
        </w:rPr>
        <w:t xml:space="preserve"> Затем, когда рисунок немного </w:t>
      </w:r>
      <w:proofErr w:type="gramStart"/>
      <w:r>
        <w:rPr>
          <w:color w:val="000000"/>
          <w:sz w:val="27"/>
          <w:szCs w:val="27"/>
        </w:rPr>
        <w:t>подсохнет</w:t>
      </w:r>
      <w:proofErr w:type="gramEnd"/>
      <w:r>
        <w:rPr>
          <w:color w:val="000000"/>
          <w:sz w:val="27"/>
          <w:szCs w:val="27"/>
        </w:rPr>
        <w:t xml:space="preserve"> все детали выделяем чёрным контуром тоненькой кистью.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 процессе работы дети могут смешивать краски для получения нужного им цвета (серый, оранжевый) или оттенка.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Воспитатель: Ребята, вы все молодцы, постарались. Хорошие работы у вас получились. Давайте мы с вами теперь организуем выставку наших рисунков? А как мы её назовём?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Дети: Вечная память.</w:t>
      </w:r>
    </w:p>
    <w:p w:rsidR="00BE685A" w:rsidRDefault="00BE685A" w:rsidP="00BE685A">
      <w:pPr>
        <w:pStyle w:val="a3"/>
        <w:shd w:val="clear" w:color="auto" w:fill="FFFFFF"/>
        <w:spacing w:before="227" w:beforeAutospacing="0" w:after="227" w:line="360" w:lineRule="auto"/>
      </w:pPr>
      <w:r>
        <w:rPr>
          <w:color w:val="000000"/>
          <w:sz w:val="27"/>
          <w:szCs w:val="27"/>
        </w:rPr>
        <w:t>Воспитатель: Мне очень нравится это название. Молодцы!</w:t>
      </w:r>
    </w:p>
    <w:p w:rsidR="00BE685A" w:rsidRPr="008F0AB9" w:rsidRDefault="00BE685A">
      <w:pPr>
        <w:rPr>
          <w:sz w:val="28"/>
          <w:szCs w:val="28"/>
        </w:rPr>
      </w:pPr>
    </w:p>
    <w:sectPr w:rsidR="00BE685A" w:rsidRPr="008F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5A"/>
    <w:rsid w:val="002E4FD9"/>
    <w:rsid w:val="008F0AB9"/>
    <w:rsid w:val="00BE685A"/>
    <w:rsid w:val="00E6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8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2018-05-03T13:58:00Z</dcterms:created>
  <dcterms:modified xsi:type="dcterms:W3CDTF">2018-05-03T14:51:00Z</dcterms:modified>
</cp:coreProperties>
</file>