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6D5D" w:rsidRDefault="00ED6D5D" w:rsidP="00ED6D5D">
      <w:pPr>
        <w:jc w:val="center"/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Тема</w:t>
      </w:r>
      <w:r w:rsidRPr="00ED6D5D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«Как растения пьют воду?»</w:t>
      </w:r>
    </w:p>
    <w:p w:rsidR="00ED6D5D" w:rsidRDefault="00ED6D5D" w:rsidP="00ED6D5D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D6D5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D6D5D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Цель.</w:t>
      </w:r>
      <w:r w:rsidRPr="00ED6D5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Формировать представления детей о процессе движения воды по цветку. Развивать любознательность, мыслительные процессы. Содействовать заботливому отношению к растениям.</w:t>
      </w:r>
      <w:r w:rsidRPr="00ED6D5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D6D5D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Оборудование.</w:t>
      </w:r>
      <w:r w:rsidRPr="00ED6D5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Цветы-белые гвоздики, стаканчики прозрачные для воды, краска трёх цветов, ёмкость с водой, цветные карандаши, бумага белая с зарисовками стаканчиков.</w:t>
      </w:r>
    </w:p>
    <w:p w:rsidR="00ED6D5D" w:rsidRDefault="00ED6D5D" w:rsidP="00ED6D5D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D6D5D">
        <w:rPr>
          <w:rFonts w:ascii="Times New Roman" w:hAnsi="Times New Roman" w:cs="Times New Roman"/>
          <w:b/>
          <w:color w:val="000000"/>
          <w:sz w:val="28"/>
          <w:szCs w:val="28"/>
          <w:u w:val="single"/>
          <w:shd w:val="clear" w:color="auto" w:fill="FFFFFF"/>
        </w:rPr>
        <w:t>Ход занятия</w:t>
      </w:r>
      <w:r w:rsidRPr="00ED6D5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D6D5D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Ход. 1 часть - подготовительная.</w:t>
      </w:r>
      <w:r w:rsidRPr="00ED6D5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ED6D5D" w:rsidRPr="00ED6D5D" w:rsidRDefault="00ED6D5D" w:rsidP="00ED6D5D">
      <w:pPr>
        <w:spacing w:after="0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Воспитатель </w:t>
      </w:r>
      <w:r w:rsidRPr="00ED6D5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приносит в группу завянувший цветок с сухой почвой. «Ребята, я посадил цветок в горшок. Поставил его на солнышко. Каждый день на него любовался, разговаривал с ним. Но мой цветок завял. Не могу понять, что ему не понравилось?»</w:t>
      </w:r>
      <w:r w:rsidRPr="00ED6D5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D6D5D">
        <w:rPr>
          <w:rFonts w:ascii="Times New Roman" w:hAnsi="Times New Roman" w:cs="Times New Roman"/>
          <w:color w:val="000000"/>
          <w:sz w:val="28"/>
          <w:szCs w:val="28"/>
          <w:u w:val="single"/>
          <w:shd w:val="clear" w:color="auto" w:fill="FFFFFF"/>
        </w:rPr>
        <w:t>Воспитатель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 «Почему завял цветок</w:t>
      </w:r>
      <w:r w:rsidRPr="00ED6D5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? Как вы догадались? Цветы нуждаются в постоянном поливе. По состоянию земли можно определить, поливать растение или нет».</w:t>
      </w:r>
      <w:r w:rsidRPr="00ED6D5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D6D5D">
        <w:rPr>
          <w:rFonts w:ascii="Times New Roman" w:hAnsi="Times New Roman" w:cs="Times New Roman"/>
          <w:color w:val="000000"/>
          <w:sz w:val="28"/>
          <w:szCs w:val="28"/>
          <w:u w:val="single"/>
          <w:shd w:val="clear" w:color="auto" w:fill="FFFFFF"/>
        </w:rPr>
        <w:t>Воспитатель: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ED6D5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«Как растение пьёт воду?»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(ответы детей)</w:t>
      </w:r>
      <w:r w:rsidRPr="00ED6D5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D6D5D">
        <w:rPr>
          <w:rFonts w:ascii="Times New Roman" w:hAnsi="Times New Roman" w:cs="Times New Roman"/>
          <w:color w:val="000000"/>
          <w:sz w:val="28"/>
          <w:szCs w:val="28"/>
          <w:u w:val="single"/>
          <w:shd w:val="clear" w:color="auto" w:fill="FFFFFF"/>
        </w:rPr>
        <w:t xml:space="preserve">Воспитатель: </w:t>
      </w:r>
      <w:r w:rsidRPr="00ED6D5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«Чтобы узнать, как растение пьёт воду, нужно приготовить разноцветную воду. Какой цвет у воды? (Вода прозрачная). Как из прозрачной воды сделать цветную воду? (Развести в воде краску). Три стаканчика будут с окрашенной водой и один стаканчик с неокрашенной водой. В каждый стаканчик мы поставим по цветку. Как называется цветок? (Гвоздика). Каким он цветом? (Белым)».</w:t>
      </w:r>
      <w:r w:rsidRPr="00ED6D5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D6D5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Зарисовка наблюдений: « </w:t>
      </w:r>
      <w:proofErr w:type="gramStart"/>
      <w:r w:rsidRPr="00ED6D5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Закрасьте на бумаге стаканчики такими цветами, какими мы окрасили воду красный, синий, жёлтый); один стаканчик не закрашивайте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ED6D5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вода в нём прозрачная.</w:t>
      </w:r>
      <w:proofErr w:type="gramEnd"/>
      <w:r w:rsidRPr="00ED6D5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каждом стаканчике нарисуйте цветок с белыми лепестками. Пройдет немного время, и мы увидим, как цветы пьют воду»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ED6D5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D6D5D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2 часть. </w:t>
      </w:r>
    </w:p>
    <w:p w:rsidR="00DD16ED" w:rsidRPr="00ED6D5D" w:rsidRDefault="00ED6D5D" w:rsidP="00ED6D5D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D6D5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Вечером рассмотреть с детьми окраску цветов. « Сравните свои зарисовки с наблюдаемым явлением. Что изменилось? Что произошло с цветами? Какими стали цветы? Почему цветы разной окраски? Почему один цветок остался белым? Объяснение: «Цветы изменили свою окраску из-за цвета воды, в которой они стояли. Стебель имеет проводящие трубочки, по которым вода поднимается к цветку и окрашивает его».</w:t>
      </w:r>
      <w:r w:rsidRPr="00ED6D5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D6D5D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Вывод.</w:t>
      </w:r>
      <w:r w:rsidRPr="00ED6D5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«Цветы пьют воду; вода движется по цветку».</w:t>
      </w:r>
    </w:p>
    <w:sectPr w:rsidR="00DD16ED" w:rsidRPr="00ED6D5D" w:rsidSect="00DD16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ED6D5D"/>
    <w:rsid w:val="00DD16ED"/>
    <w:rsid w:val="00EA17DD"/>
    <w:rsid w:val="00ED6D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16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D6D5D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297</Words>
  <Characters>1695</Characters>
  <Application>Microsoft Office Word</Application>
  <DocSecurity>0</DocSecurity>
  <Lines>14</Lines>
  <Paragraphs>3</Paragraphs>
  <ScaleCrop>false</ScaleCrop>
  <Company/>
  <LinksUpToDate>false</LinksUpToDate>
  <CharactersWithSpaces>1989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2</cp:revision>
  <dcterms:created xsi:type="dcterms:W3CDTF">2020-04-29T18:48:00Z</dcterms:created>
  <dcterms:modified xsi:type="dcterms:W3CDTF">2020-04-29T18:56:00Z</dcterms:modified>
</cp:coreProperties>
</file>