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89" w:rsidRPr="00EF3589" w:rsidRDefault="00A37186" w:rsidP="00EF3589">
      <w:pPr>
        <w:pStyle w:val="a5"/>
        <w:rPr>
          <w:rFonts w:ascii="Times New Roman" w:hAnsi="Times New Roman"/>
          <w:b/>
          <w:sz w:val="28"/>
          <w:szCs w:val="28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Конспект НОД по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3589">
        <w:rPr>
          <w:rFonts w:ascii="Times New Roman" w:hAnsi="Times New Roman"/>
          <w:b/>
          <w:sz w:val="28"/>
          <w:szCs w:val="28"/>
        </w:rPr>
        <w:t>познавательно-исследовательской деятельности</w:t>
      </w:r>
    </w:p>
    <w:p w:rsidR="00EF3589" w:rsidRPr="00EF3589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F3589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F3589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«Весенний день-год кормит» </w:t>
      </w:r>
    </w:p>
    <w:p w:rsidR="00EF3589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Систематизировать знания детей о </w:t>
      </w:r>
      <w:r w:rsidRP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весенней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трудовой деятельности взрослых.</w:t>
      </w: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F3589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Уточнение, расширение и активизация словаря по теме 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F3589"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  <w:t>Весенние работы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Совершенствование грамматического строя речи</w:t>
      </w:r>
      <w:r w:rsidRPr="00EF3589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согласование числительных с существительными; образование существительных в родительном падеже; образование однокоренных слов.</w:t>
      </w:r>
    </w:p>
    <w:p w:rsidR="00EF3589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Совершенствование счёта в пределах 10. Закреплять умение детей решать математические задачи. 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геометрических формах.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Развитие связной речи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зрительного и слухового внимания мышления, координации речи с движением.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Оборудование.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Картинки с изображением сада и огорода. Картинки с изображением последовательных работ в огороде. Картинки с изображением веточек с почками, веточек с цветами, веток с плодами, сбор урожая.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Раздаточный материал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3589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Геометрические фигуры разного цвета</w:t>
      </w:r>
      <w:r w:rsidRPr="00EF3589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круг, квадрат, прямоугольник, овал, ромб. Три картинки с изображением клумбы.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Счетный материал по 10 штук на каждого ребенка</w:t>
      </w:r>
      <w:r w:rsidRPr="00EF3589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треугольники оранжевого цвета, прямоугольники фиолетового цвета, квадраты коричневого цвета.</w:t>
      </w:r>
    </w:p>
    <w:p w:rsid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Разрезные картинки с изображением сельскохозяйственных работ в поле.</w:t>
      </w:r>
    </w:p>
    <w:p w:rsidR="00EF3589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37186" w:rsidRPr="00EF3589" w:rsidRDefault="00A37186" w:rsidP="00EF358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EF3589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1. Мотивация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-Мы с 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тобой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сейчас немножко проснемся, встрепенемся. Откроем окошко. На улице тихо и светло. Возду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 чистый-чистый, свежий. Давай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вздохнем, выдохнем. Глубоко вдохнем, выдохнем. Как легко дышится!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-Какое время года?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="00A37186"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Весна.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37186" w:rsidRPr="00EF358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Испокон веков люди в России говорили</w:t>
      </w:r>
      <w:r w:rsidR="00A37186" w:rsidRP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A37186" w:rsidRPr="00EF358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37186" w:rsidRPr="00EF3589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Весенний день – год кормит</w:t>
      </w:r>
      <w:r w:rsidR="00A37186"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Что значит эта пословица?</w:t>
      </w:r>
    </w:p>
    <w:p w:rsidR="00A37186" w:rsidRPr="00EF3589" w:rsidRDefault="00EF3589" w:rsidP="00A3718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- Ответы ребёнка</w:t>
      </w:r>
      <w:r w:rsidR="00A37186"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А давай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проверим, действительно ли </w:t>
      </w:r>
      <w:r w:rsidRP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весенний день - год кормит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3589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- Ответ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ребёнка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F3589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F3589" w:rsidRDefault="00A37186" w:rsidP="00A37186">
      <w:pPr>
        <w:pStyle w:val="a5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2. Основная часть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Весна волшебное время года, природа просыпается, солнышко пригревает. Предлагаю 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тебе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отправиться в село Весёлое и посетить там сад и огород.</w:t>
      </w: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</w:t>
      </w:r>
      <w:r w:rsidR="00EF3589"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Задача ребёнка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проследить причинно-следственные связи и правильно выставить карточки с изображением действий.</w:t>
      </w:r>
      <w:proofErr w:type="gramEnd"/>
      <w:r w:rsidR="00EF3589"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F3589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Сад</w:t>
      </w:r>
      <w:proofErr w:type="gramStart"/>
      <w:r w:rsidRPr="00EF3589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EF358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proofErr w:type="gramEnd"/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на ветках появляются почки, цветочки, плоды, сбор урожая.</w:t>
      </w:r>
      <w:r w:rsidR="00EF3589"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EF3589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Огород</w:t>
      </w:r>
      <w:r w:rsidRPr="00EF358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рассада на подоконнике, вскопали землю, формирование грядок, высадка рассады на грядки.)</w:t>
      </w:r>
      <w:proofErr w:type="gramEnd"/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Расскажи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почему именно в такой последовательности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ты расположил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картинки?</w:t>
      </w:r>
    </w:p>
    <w:p w:rsidR="00EF3589" w:rsidRPr="00EF3589" w:rsidRDefault="00EF3589" w:rsidP="00EF358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- Ответы ребёнка.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Важно ли это сделать весной?</w:t>
      </w:r>
    </w:p>
    <w:p w:rsidR="00A37186" w:rsidRPr="00EF3589" w:rsidRDefault="00EF3589" w:rsidP="00A3718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- Ответы ребёнка</w:t>
      </w:r>
      <w:r w:rsidR="00A37186"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Да, потому что, что если не появятся почки, то не расцветут деревья и т. д.</w:t>
      </w:r>
    </w:p>
    <w:p w:rsidR="001A22D9" w:rsidRDefault="00A37186" w:rsidP="00A37186">
      <w:pPr>
        <w:pStyle w:val="a5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3. Огород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A22D9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Остаемся в огороде!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Перед </w:t>
      </w:r>
      <w:r w:rsidR="00EF358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тобой</w:t>
      </w:r>
      <w:r w:rsidRPr="00A3718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A3718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карточка</w:t>
      </w:r>
      <w:proofErr w:type="gramEnd"/>
      <w:r w:rsidRPr="00A3718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разделенная на три части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три грядки. Нам необходимо посадить морковь, баклажаны и картофель. Перед 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тобой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геометрические фигуры. Это овощи. Напоминаю, что семена мы сажаем слева направо. 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(Заранее договариваемся с </w:t>
      </w:r>
      <w:r w:rsidR="00EF3589" w:rsidRPr="00EF3589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ребёнком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 что определённая геометрическая фигура обозначает определённый овощ, например морковь – оранжевый треугольник и т. д.)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На первой грядке посади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семь морковок.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На второй грядке посади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баклажаны, их на два больше чем морковок.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На третьей грядке посади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клубни картофеля их меньше на 1, чем баклажанов, но на один больше чем морковок.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Сколько ты посадил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баклажан?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-Сколько, клубней картофеля ты посадил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F3589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Овощным культурам необходимо 2-3 месяца, что бы вырасти и созреть. Что же будет, если их не посадить вовремя весной?</w:t>
      </w:r>
    </w:p>
    <w:p w:rsidR="00EF3589" w:rsidRDefault="00EF3589" w:rsidP="00EF3589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Если вовремя не посадить овощи в землю, то они не успеют вырасти и созреть. Осенью наступят холода, а в холодное время года ничего не растет.</w:t>
      </w:r>
    </w:p>
    <w:p w:rsidR="00A37186" w:rsidRPr="00EF3589" w:rsidRDefault="00A37186" w:rsidP="00EF3589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4. Физкультминутка.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Огород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Огород у нас в порядке –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весной вскопали грядки.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пололи огород,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Поливали огород</w:t>
      </w:r>
      <w:proofErr w:type="gramStart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ействия по тексту)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лунках маленьких не густо,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Рассадили мы капусту</w:t>
      </w:r>
      <w:proofErr w:type="gramStart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ажают»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Лето всё она толстела, 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руками круг перед собой)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Разрасталась вширь и ввысь</w:t>
      </w:r>
      <w:proofErr w:type="gramStart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в стороны, а затем вверх)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теперь ей тесно белой, 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 </w:t>
      </w:r>
      <w:r w:rsidRPr="00EF3589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разведены в стороны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Говорит – посторонись! 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(отталкивающие движения руками)</w:t>
      </w: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5. Поле.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Скажи мне, где ещё проводят </w:t>
      </w:r>
      <w:r w:rsidRP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весенние работы в селе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F3589" w:rsidRDefault="00EF3589" w:rsidP="00EF3589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Отправляемся в поле.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Поле огромное, бескрайнее. С раннего утра и до поздней ночи работают в поле люди. Назовите профессии людей, работающих на полях?</w:t>
      </w:r>
    </w:p>
    <w:p w:rsidR="00EF3589" w:rsidRDefault="00EF3589" w:rsidP="00EF3589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37186" w:rsidRPr="00EF3589" w:rsidRDefault="00EF3589" w:rsidP="00EF358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37186" w:rsidRPr="00EF358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(Агроном, тракторист, шофер, комбайнер)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- 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Считается самой главной техникой на поле – трактор. Как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 думае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шь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почему?</w:t>
      </w:r>
    </w:p>
    <w:p w:rsidR="00A37186" w:rsidRPr="00EF3589" w:rsidRDefault="00EF3589" w:rsidP="00EF358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71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37186" w:rsidRPr="00EF358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(Трактор тащит за собой всю технику, которая помогает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ра</w:t>
      </w:r>
      <w:r w:rsidR="00A37186" w:rsidRPr="00EF358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зделывать поле)</w:t>
      </w:r>
      <w:r w:rsidR="00A37186"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В. 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Предлагаю 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тебе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узнать, какую технику крепят к трактору.</w:t>
      </w: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На </w:t>
      </w:r>
      <w:r w:rsidR="00EF3589" w:rsidRPr="00EF3589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слайде</w:t>
      </w:r>
      <w:r w:rsidRPr="00EF3589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 перед </w:t>
      </w:r>
      <w:r w:rsidR="00EF3589" w:rsidRPr="00EF3589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EF3589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ребенком лежат разрезные картинки с изображением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 плуга, бороны, сеялки.</w:t>
      </w: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Перед 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тобой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разрезные картинки, 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тебе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нужно собрать картинки и сказать 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назначение этого трактора</w:t>
      </w:r>
      <w:proofErr w:type="gramStart"/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F3589"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(Ребёнок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собира</w:t>
      </w:r>
      <w:r w:rsidR="00EF3589"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 картинки.</w:t>
      </w:r>
      <w:proofErr w:type="gramEnd"/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По окончанию работы рассказыва</w:t>
      </w:r>
      <w:r w:rsidR="00EF3589"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т </w:t>
      </w:r>
      <w:proofErr w:type="gramStart"/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</w:t>
      </w:r>
      <w:proofErr w:type="gramEnd"/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изображении на картинке и предназначении в полевых работах.</w:t>
      </w:r>
      <w:r w:rsid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Если ребёнок не знает, взрослый помогает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</w:t>
      </w:r>
      <w:proofErr w:type="gramEnd"/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Если вовремя не вспахать землю и не посадить зерновые культуры, то они не успеют вырасти и созреть до конца лета.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6.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37186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Весенние работы в городе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Нам пора возвращаться в город. Какие </w:t>
      </w:r>
      <w:r w:rsidRP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весенние</w:t>
      </w:r>
      <w:r w:rsidRP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работы проводят в городе?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уборка мусора, окапывание </w:t>
      </w:r>
      <w:r w:rsidR="00A37186" w:rsidRP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кустарников и деревьев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посадка цветов в клумбы.</w:t>
      </w:r>
    </w:p>
    <w:p w:rsid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Предлагаю украсить наш город цветочными клумбами.</w:t>
      </w:r>
    </w:p>
    <w:p w:rsidR="00EF3589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Д/и </w:t>
      </w:r>
      <w:r w:rsidRPr="00EF35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«Посади цветы»</w:t>
      </w: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 посадить цветы в клумбы, обозначенными геометрическими фигурами разного цвета.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Посади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только те цветы, обозначенные геометрическими фигурами с углами не красного цвета.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Посади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только те, которые без углов не красного цвета.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Посади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только те цветы, обозначенные геометрическими фигурами красного цвета.</w:t>
      </w:r>
    </w:p>
    <w:p w:rsidR="00A37186" w:rsidRPr="00A37186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Давай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рассмотрим наши клумбы, на какие цветы </w:t>
      </w:r>
      <w:proofErr w:type="gramStart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похожи</w:t>
      </w:r>
      <w:proofErr w:type="gramEnd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 вашему мнению, 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твои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геометрические фигуры?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желтый круг на одуванчик, синий треугольни</w:t>
      </w:r>
      <w:proofErr w:type="gramStart"/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колокольчик, красный прямоугольник – тюльпан, белый квадрат – ромашка и т. д.</w:t>
      </w:r>
    </w:p>
    <w:p w:rsidR="00A37186" w:rsidRPr="00EF3589" w:rsidRDefault="00A37186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F35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Рефлексия.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(Посадка семян тыквы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кабачка и т.д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Ребенок </w:t>
      </w:r>
      <w:r w:rsidRP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берё</w:t>
      </w:r>
      <w:r w:rsidRPr="00EF358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 семечко и сажает в землю отвечая на вопрос</w:t>
      </w:r>
      <w:proofErr w:type="gramStart"/>
      <w:r w:rsidRPr="00A3718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правильно ли говорят, что </w:t>
      </w:r>
      <w:r w:rsid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весенний день –</w:t>
      </w:r>
      <w:r w:rsid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год кормит</w:t>
      </w:r>
      <w:r w:rsidR="00EF3589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EF35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37186" w:rsidRPr="00A37186" w:rsidRDefault="00EF3589" w:rsidP="00A3718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lastRenderedPageBreak/>
        <w:t>Ответ</w:t>
      </w:r>
      <w:r w:rsidRPr="00EF35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ребёнка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Да. Потому что если не вспахать весной землю, то не успеют посадить хлеб и т. </w:t>
      </w:r>
      <w:proofErr w:type="spellStart"/>
      <w:r w:rsidR="00A37186" w:rsidRPr="00A37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</w:p>
    <w:p w:rsidR="0086553A" w:rsidRPr="00A37186" w:rsidRDefault="0086553A" w:rsidP="00A3718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A37186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37186"/>
    <w:rsid w:val="00022B24"/>
    <w:rsid w:val="0003284F"/>
    <w:rsid w:val="001A22D9"/>
    <w:rsid w:val="00320099"/>
    <w:rsid w:val="00605830"/>
    <w:rsid w:val="00611E4E"/>
    <w:rsid w:val="006269A7"/>
    <w:rsid w:val="00691449"/>
    <w:rsid w:val="00710143"/>
    <w:rsid w:val="0086553A"/>
    <w:rsid w:val="009A5FB6"/>
    <w:rsid w:val="00A37186"/>
    <w:rsid w:val="00CD44C5"/>
    <w:rsid w:val="00CE7848"/>
    <w:rsid w:val="00EF3589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1">
    <w:name w:val="heading 1"/>
    <w:basedOn w:val="a"/>
    <w:link w:val="10"/>
    <w:uiPriority w:val="9"/>
    <w:qFormat/>
    <w:rsid w:val="00A37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71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71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3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186"/>
    <w:rPr>
      <w:b/>
      <w:bCs/>
    </w:rPr>
  </w:style>
  <w:style w:type="paragraph" w:styleId="a5">
    <w:name w:val="No Spacing"/>
    <w:uiPriority w:val="1"/>
    <w:qFormat/>
    <w:rsid w:val="00A371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5</cp:revision>
  <dcterms:created xsi:type="dcterms:W3CDTF">2020-04-25T05:11:00Z</dcterms:created>
  <dcterms:modified xsi:type="dcterms:W3CDTF">2020-04-27T05:10:00Z</dcterms:modified>
</cp:coreProperties>
</file>