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учить детей во время новой игры подбирать палочки соответствующего размера и цвета для складывания геометрических фигур;</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закрепить умение считать предметы, развивать логическое мышление и творческое воображение при решении словесных задач;</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воспитывать культуру поведения дошкольников, интерес к занятиям по математике.</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roofErr w:type="gramStart"/>
      <w:r w:rsidRPr="00700C20">
        <w:rPr>
          <w:rFonts w:ascii="Times New Roman" w:eastAsia="Times New Roman" w:hAnsi="Times New Roman" w:cs="Times New Roman"/>
          <w:color w:val="1D2129"/>
          <w:sz w:val="32"/>
          <w:szCs w:val="32"/>
          <w:lang w:eastAsia="ru-RU"/>
        </w:rPr>
        <w:t>Материал: мини-бассейн с водой; утки; шишки; шар, круг; загадки; палочки по количеству детей.</w:t>
      </w:r>
      <w:proofErr w:type="gramEnd"/>
    </w:p>
    <w:p w:rsidR="00700C20" w:rsidRPr="00700C20" w:rsidRDefault="00700C20" w:rsidP="00700C20">
      <w:pPr>
        <w:shd w:val="clear" w:color="auto" w:fill="FFFFFF"/>
        <w:spacing w:after="150" w:line="300" w:lineRule="atLeast"/>
        <w:outlineLvl w:val="1"/>
        <w:rPr>
          <w:rFonts w:ascii="Times New Roman" w:eastAsia="Times New Roman" w:hAnsi="Times New Roman" w:cs="Times New Roman"/>
          <w:caps/>
          <w:color w:val="A2825C"/>
          <w:sz w:val="32"/>
          <w:szCs w:val="32"/>
          <w:lang w:eastAsia="ru-RU"/>
        </w:rPr>
      </w:pPr>
      <w:r w:rsidRPr="00700C20">
        <w:rPr>
          <w:rFonts w:ascii="Times New Roman" w:eastAsia="Times New Roman" w:hAnsi="Times New Roman" w:cs="Times New Roman"/>
          <w:caps/>
          <w:color w:val="A2825C"/>
          <w:sz w:val="32"/>
          <w:szCs w:val="32"/>
          <w:lang w:eastAsia="ru-RU"/>
        </w:rPr>
        <w:t xml:space="preserve">ХОД ЗАНЯТИЯ </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Воспитатель (читает стихотворение о весне для детей)</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К нам весна шагает</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Быстрыми шагами,</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И сугробы тают под её ногами.</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Чёрные проталины</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xml:space="preserve">На полях </w:t>
      </w:r>
      <w:proofErr w:type="gramStart"/>
      <w:r w:rsidRPr="00700C20">
        <w:rPr>
          <w:rFonts w:ascii="Times New Roman" w:eastAsia="Times New Roman" w:hAnsi="Times New Roman" w:cs="Times New Roman"/>
          <w:color w:val="1D2129"/>
          <w:sz w:val="32"/>
          <w:szCs w:val="32"/>
          <w:lang w:eastAsia="ru-RU"/>
        </w:rPr>
        <w:t>видны</w:t>
      </w:r>
      <w:proofErr w:type="gramEnd"/>
      <w:r w:rsidRPr="00700C20">
        <w:rPr>
          <w:rFonts w:ascii="Times New Roman" w:eastAsia="Times New Roman" w:hAnsi="Times New Roman" w:cs="Times New Roman"/>
          <w:color w:val="1D2129"/>
          <w:sz w:val="32"/>
          <w:szCs w:val="32"/>
          <w:lang w:eastAsia="ru-RU"/>
        </w:rPr>
        <w:t>.</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Видно очень тёплые ноги у весны.</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Воспитатель. — А хотите ли вы, дети, побывать в гостях у Весны? (Да) Поэтому собираемся в путь. Но дорога будет нелегкой, нужно будет уметь считать, знать геометрические фигуры, решать различные задачи. Справимся? Тогда отправляемся.</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Дети подходят к мини-бассейну, в котором плавают утки.</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Воспитатель. — Посмотрите дети, как радуются мама-утка и маленькие утята тому, что наступила весна. Они плавают, ныряют. Давайте их посчитаем.</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w:lastRenderedPageBreak/>
        <w:drawing>
          <wp:anchor distT="0" distB="0" distL="114300" distR="114300" simplePos="0" relativeHeight="251659264" behindDoc="0" locked="0" layoutInCell="1" allowOverlap="1" wp14:anchorId="0C500634" wp14:editId="750AA9AB">
            <wp:simplePos x="0" y="0"/>
            <wp:positionH relativeFrom="column">
              <wp:posOffset>-785495</wp:posOffset>
            </wp:positionH>
            <wp:positionV relativeFrom="paragraph">
              <wp:posOffset>-80010</wp:posOffset>
            </wp:positionV>
            <wp:extent cx="5942330" cy="4165600"/>
            <wp:effectExtent l="0" t="0" r="1270" b="6350"/>
            <wp:wrapNone/>
            <wp:docPr id="2" name="Рисунок 2" descr="утята утки иллюстрация штока. иллюстрации насчитывающей ольшани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тята утки иллюстрация штока. иллюстрации насчитывающей ольшаника ..."/>
                    <pic:cNvPicPr>
                      <a:picLocks noChangeAspect="1" noChangeArrowheads="1"/>
                    </pic:cNvPicPr>
                  </pic:nvPicPr>
                  <pic:blipFill rotWithShape="1">
                    <a:blip r:embed="rId5">
                      <a:extLst>
                        <a:ext uri="{28A0092B-C50C-407E-A947-70E740481C1C}">
                          <a14:useLocalDpi xmlns:a14="http://schemas.microsoft.com/office/drawing/2010/main" val="0"/>
                        </a:ext>
                      </a:extLst>
                    </a:blip>
                    <a:srcRect b="9292"/>
                    <a:stretch/>
                  </pic:blipFill>
                  <pic:spPr bwMode="auto">
                    <a:xfrm>
                      <a:off x="0" y="0"/>
                      <a:ext cx="5942330" cy="416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noProof/>
          <w:lang w:eastAsia="ru-RU"/>
        </w:rPr>
        <w:t xml:space="preserve"> </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Воспитатель при ответе меняет количество утят. Дети считают, идут дальше. Заходят в лес. Звучит запись — голоса птиц.</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Воспитатель. — Послушайте, дети, как радуются весне птицы. А кто же это из них так громко стучит? (Дятел)</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w:drawing>
          <wp:anchor distT="0" distB="0" distL="114300" distR="114300" simplePos="0" relativeHeight="251660288" behindDoc="0" locked="0" layoutInCell="1" allowOverlap="1" wp14:anchorId="307F7EF8" wp14:editId="2636BFF8">
            <wp:simplePos x="0" y="0"/>
            <wp:positionH relativeFrom="column">
              <wp:posOffset>789305</wp:posOffset>
            </wp:positionH>
            <wp:positionV relativeFrom="paragraph">
              <wp:posOffset>168275</wp:posOffset>
            </wp:positionV>
            <wp:extent cx="3065780" cy="4083426"/>
            <wp:effectExtent l="0" t="0" r="1270" b="0"/>
            <wp:wrapNone/>
            <wp:docPr id="3" name="Рисунок 3" descr="ᐈ Картинка дятла рисунки, фотографии дятел | скачать 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ᐈ Картинка дятла рисунки, фотографии дятел | скачать на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5780" cy="40834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Он хочет услышать, как мы умеем считать.</w:t>
      </w:r>
      <w:r>
        <w:rPr>
          <w:rFonts w:ascii="Times New Roman" w:eastAsia="Times New Roman" w:hAnsi="Times New Roman" w:cs="Times New Roman"/>
          <w:color w:val="1D2129"/>
          <w:sz w:val="32"/>
          <w:szCs w:val="32"/>
          <w:lang w:eastAsia="ru-RU"/>
        </w:rPr>
        <w:t xml:space="preserve"> ( Считаем хлопки воспитателя)</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Игра «Дятел»</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(Дети считают на слух)</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rFonts w:ascii="Times New Roman" w:eastAsia="Times New Roman" w:hAnsi="Times New Roman" w:cs="Times New Roman"/>
          <w:color w:val="1D2129"/>
          <w:sz w:val="32"/>
          <w:szCs w:val="32"/>
          <w:lang w:eastAsia="ru-RU"/>
        </w:rPr>
        <w:t xml:space="preserve">        </w:t>
      </w:r>
      <w:r w:rsidRPr="00700C20">
        <w:rPr>
          <w:rFonts w:ascii="Times New Roman" w:eastAsia="Times New Roman" w:hAnsi="Times New Roman" w:cs="Times New Roman"/>
          <w:color w:val="1D2129"/>
          <w:sz w:val="32"/>
          <w:szCs w:val="32"/>
          <w:lang w:eastAsia="ru-RU"/>
        </w:rPr>
        <w:t>Дятел хвалит детей, указывает дорожку к Весне. Дети идут дальше. Вдруг сверху падают шишки. Воспитатель предлагает детям сесть на бревно, отдохнуть. Двум детям дает корзины, предлагает поиграть, кто больше соберет шишек. Дети собирают, каждый считает собранные шишки, уточняют, у кого больше шишек, а у кого — меньше.</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Игра «Собери шишки»</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w:drawing>
          <wp:anchor distT="0" distB="0" distL="114300" distR="114300" simplePos="0" relativeHeight="251661312" behindDoc="0" locked="0" layoutInCell="1" allowOverlap="1" wp14:anchorId="4588D273" wp14:editId="2CFE5F18">
            <wp:simplePos x="0" y="0"/>
            <wp:positionH relativeFrom="column">
              <wp:posOffset>-704215</wp:posOffset>
            </wp:positionH>
            <wp:positionV relativeFrom="paragraph">
              <wp:posOffset>69850</wp:posOffset>
            </wp:positionV>
            <wp:extent cx="3190240" cy="3190240"/>
            <wp:effectExtent l="0" t="0" r="0" b="0"/>
            <wp:wrapNone/>
            <wp:docPr id="4" name="Рисунок 4" descr="Аксессуары для флористики &quot;Blumentag&quot; PIF-01 Шишки 5 шт. 02 &quot;Ел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ксессуары для флористики &quot;Blumentag&quot; PIF-01 Шишки 5 шт. 02 &quot;Ель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0240" cy="3190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w:drawing>
          <wp:anchor distT="0" distB="0" distL="114300" distR="114300" simplePos="0" relativeHeight="251662336" behindDoc="0" locked="0" layoutInCell="1" allowOverlap="1" wp14:anchorId="70BBDE6D" wp14:editId="7250DECD">
            <wp:simplePos x="0" y="0"/>
            <wp:positionH relativeFrom="column">
              <wp:posOffset>2333625</wp:posOffset>
            </wp:positionH>
            <wp:positionV relativeFrom="paragraph">
              <wp:posOffset>116840</wp:posOffset>
            </wp:positionV>
            <wp:extent cx="3789680" cy="2562225"/>
            <wp:effectExtent l="0" t="0" r="1270" b="9525"/>
            <wp:wrapNone/>
            <wp:docPr id="7" name="Рисунок 7" descr="ᐈ Шишки картинки фото, фотографии шишки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ᐈ Шишки картинки фото, фотографии шишки | скачать на Depositpho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968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C20">
        <w:rPr>
          <w:rFonts w:ascii="Times New Roman" w:eastAsia="Times New Roman" w:hAnsi="Times New Roman" w:cs="Times New Roman"/>
          <w:color w:val="1D2129"/>
          <w:sz w:val="32"/>
          <w:szCs w:val="32"/>
          <w:lang w:eastAsia="ru-RU"/>
        </w:rPr>
        <mc:AlternateContent>
          <mc:Choice Requires="wps">
            <w:drawing>
              <wp:inline distT="0" distB="0" distL="0" distR="0" wp14:anchorId="5A6B8727" wp14:editId="6A2CDB5A">
                <wp:extent cx="304800" cy="304800"/>
                <wp:effectExtent l="0" t="0" r="0" b="0"/>
                <wp:docPr id="6" name="Прямоугольник 6" descr="Шишки 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Шишки 3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FFrfhXtAgAA3gU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mc:AlternateContent>
          <mc:Choice Requires="wps">
            <w:drawing>
              <wp:inline distT="0" distB="0" distL="0" distR="0" wp14:anchorId="09596A00" wp14:editId="41E8C4C2">
                <wp:extent cx="304800" cy="304800"/>
                <wp:effectExtent l="0" t="0" r="0" b="0"/>
                <wp:docPr id="5" name="AutoShape 3" descr="Шишки 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Шишки 3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ax4gws4CAADNBQAADgAAAAAAAAAAAAAAAAAuAgAAZHJzL2Uyb0RvYy54bWxQSwEC&#10;LQAUAAYACAAAACEATKDpLNgAAAADAQAADwAAAAAAAAAAAAAAAAAoBQAAZHJzL2Rvd25yZXYueG1s&#10;UEsFBgAAAAAEAAQA8wAAAC0GAAAAAA==&#10;" filled="f" stroked="f">
                <o:lock v:ext="edit" aspectratio="t"/>
                <w10:anchorlock/>
              </v:rect>
            </w:pict>
          </mc:Fallback>
        </mc:AlternateConten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Идут дальше в лес. Что то упало.</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Это тоже шишка? Нет, это геометрическая фигура — шар. На какую фигуру она похожа? (На круг.)</w:t>
      </w: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w:drawing>
          <wp:inline distT="0" distB="0" distL="0" distR="0" wp14:anchorId="10EFF127" wp14:editId="5EA04696">
            <wp:extent cx="3332480" cy="3332480"/>
            <wp:effectExtent l="0" t="0" r="0" b="0"/>
            <wp:docPr id="8" name="Рисунок 8" descr="Знак на пленке безопасности «Красный круг» (для слабовидящи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нак на пленке безопасности «Красный круг» (для слабовидящих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0700" cy="3330700"/>
                    </a:xfrm>
                    <a:prstGeom prst="rect">
                      <a:avLst/>
                    </a:prstGeom>
                    <a:noFill/>
                    <a:ln>
                      <a:noFill/>
                    </a:ln>
                  </pic:spPr>
                </pic:pic>
              </a:graphicData>
            </a:graphic>
          </wp:inline>
        </w:drawing>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rFonts w:ascii="Times New Roman" w:eastAsia="Times New Roman" w:hAnsi="Times New Roman" w:cs="Times New Roman"/>
          <w:color w:val="1D2129"/>
          <w:sz w:val="32"/>
          <w:szCs w:val="32"/>
          <w:lang w:eastAsia="ru-RU"/>
        </w:rPr>
        <w:t xml:space="preserve">       </w:t>
      </w:r>
      <w:r w:rsidRPr="00700C20">
        <w:rPr>
          <w:rFonts w:ascii="Times New Roman" w:eastAsia="Times New Roman" w:hAnsi="Times New Roman" w:cs="Times New Roman"/>
          <w:color w:val="1D2129"/>
          <w:sz w:val="32"/>
          <w:szCs w:val="32"/>
          <w:lang w:eastAsia="ru-RU"/>
        </w:rPr>
        <w:t>Сравнение с кругом, обследование детьми.</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Дидактическая игра «Что бывает такое, как шар»</w:t>
      </w:r>
    </w:p>
    <w:p w:rsidR="00EF6E8D"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rFonts w:ascii="Times New Roman" w:eastAsia="Times New Roman" w:hAnsi="Times New Roman" w:cs="Times New Roman"/>
          <w:color w:val="1D2129"/>
          <w:sz w:val="32"/>
          <w:szCs w:val="32"/>
          <w:lang w:eastAsia="ru-RU"/>
        </w:rPr>
        <w:t xml:space="preserve">       </w:t>
      </w:r>
      <w:r w:rsidRPr="00700C20">
        <w:rPr>
          <w:rFonts w:ascii="Times New Roman" w:eastAsia="Times New Roman" w:hAnsi="Times New Roman" w:cs="Times New Roman"/>
          <w:color w:val="1D2129"/>
          <w:sz w:val="32"/>
          <w:szCs w:val="32"/>
          <w:lang w:eastAsia="ru-RU"/>
        </w:rPr>
        <w:t xml:space="preserve">Звучит мелодия. Появляется весна. </w:t>
      </w: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w:lastRenderedPageBreak/>
        <w:drawing>
          <wp:inline distT="0" distB="0" distL="0" distR="0" wp14:anchorId="023EEDE1" wp14:editId="01F4822C">
            <wp:extent cx="5940425" cy="8406805"/>
            <wp:effectExtent l="0" t="0" r="3175" b="0"/>
            <wp:docPr id="9" name="Рисунок 9" descr="картинки | Художественные проекты, Рисунки фей и Детские рису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 Художественные проекты, Рисунки фей и Детские рисун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406805"/>
                    </a:xfrm>
                    <a:prstGeom prst="rect">
                      <a:avLst/>
                    </a:prstGeom>
                    <a:noFill/>
                    <a:ln>
                      <a:noFill/>
                    </a:ln>
                  </pic:spPr>
                </pic:pic>
              </a:graphicData>
            </a:graphic>
          </wp:inline>
        </w:drawing>
      </w: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Дети здороваются. Весна говорит, что слышала, как дети выполняли задания, хвалит их. Предлагает прослушать задачи по математике для дошкольников.</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Зайчик уши навострил —</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У него хороший слух.</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Кто же теперь нам скажет точно:</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 двух зайчат сколько ушей?</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Петух залетел на забор,</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А там еще один сидит.</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Сколько же стало петушков всего?</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Три веселые кошки</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Играли на траве.</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Вдруг одна спряталась.</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Сколько осталось?</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 Скачут лягушки — ква-ква-</w:t>
      </w:r>
      <w:proofErr w:type="spellStart"/>
      <w:r w:rsidRPr="00700C20">
        <w:rPr>
          <w:rFonts w:ascii="Times New Roman" w:eastAsia="Times New Roman" w:hAnsi="Times New Roman" w:cs="Times New Roman"/>
          <w:color w:val="1D2129"/>
          <w:sz w:val="32"/>
          <w:szCs w:val="32"/>
          <w:lang w:eastAsia="ru-RU"/>
        </w:rPr>
        <w:t>ква</w:t>
      </w:r>
      <w:proofErr w:type="spellEnd"/>
      <w:r w:rsidRPr="00700C20">
        <w:rPr>
          <w:rFonts w:ascii="Times New Roman" w:eastAsia="Times New Roman" w:hAnsi="Times New Roman" w:cs="Times New Roman"/>
          <w:color w:val="1D2129"/>
          <w:sz w:val="32"/>
          <w:szCs w:val="32"/>
          <w:lang w:eastAsia="ru-RU"/>
        </w:rPr>
        <w:t>!</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Ой, какая мягкая трава.</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Здесь одна, а там их две.</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Сколько вместе их в траве?</w:t>
      </w:r>
    </w:p>
    <w:p w:rsidR="00700C20" w:rsidRPr="00700C20"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rFonts w:ascii="Times New Roman" w:eastAsia="Times New Roman" w:hAnsi="Times New Roman" w:cs="Times New Roman"/>
          <w:color w:val="1D2129"/>
          <w:sz w:val="32"/>
          <w:szCs w:val="32"/>
          <w:lang w:eastAsia="ru-RU"/>
        </w:rPr>
        <w:t xml:space="preserve">       </w:t>
      </w:r>
      <w:r w:rsidR="00700C20" w:rsidRPr="00700C20">
        <w:rPr>
          <w:rFonts w:ascii="Times New Roman" w:eastAsia="Times New Roman" w:hAnsi="Times New Roman" w:cs="Times New Roman"/>
          <w:color w:val="1D2129"/>
          <w:sz w:val="32"/>
          <w:szCs w:val="32"/>
          <w:lang w:eastAsia="ru-RU"/>
        </w:rPr>
        <w:t>Весна. — Молодцы дети! А любите ли вы играть? Есть у меня еще одна игра.</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Игра «Построй фигуру»</w:t>
      </w: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rFonts w:ascii="Times New Roman" w:eastAsia="Times New Roman" w:hAnsi="Times New Roman" w:cs="Times New Roman"/>
          <w:color w:val="1D2129"/>
          <w:sz w:val="32"/>
          <w:szCs w:val="32"/>
          <w:lang w:eastAsia="ru-RU"/>
        </w:rPr>
        <w:t xml:space="preserve">       </w:t>
      </w:r>
      <w:r w:rsidR="00700C20" w:rsidRPr="00700C20">
        <w:rPr>
          <w:rFonts w:ascii="Times New Roman" w:eastAsia="Times New Roman" w:hAnsi="Times New Roman" w:cs="Times New Roman"/>
          <w:color w:val="1D2129"/>
          <w:sz w:val="32"/>
          <w:szCs w:val="32"/>
          <w:lang w:eastAsia="ru-RU"/>
        </w:rPr>
        <w:t xml:space="preserve">Воспитатель показывает карточку с изображением геометрической фигуры. </w:t>
      </w: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r>
        <w:rPr>
          <w:noProof/>
          <w:lang w:eastAsia="ru-RU"/>
        </w:rPr>
        <w:lastRenderedPageBreak/>
        <w:drawing>
          <wp:anchor distT="0" distB="0" distL="114300" distR="114300" simplePos="0" relativeHeight="251664384" behindDoc="0" locked="0" layoutInCell="1" allowOverlap="1" wp14:anchorId="0C014EA0" wp14:editId="293219DB">
            <wp:simplePos x="0" y="0"/>
            <wp:positionH relativeFrom="column">
              <wp:posOffset>3237865</wp:posOffset>
            </wp:positionH>
            <wp:positionV relativeFrom="paragraph">
              <wp:posOffset>-273050</wp:posOffset>
            </wp:positionV>
            <wp:extent cx="2651760" cy="2651760"/>
            <wp:effectExtent l="0" t="0" r="0" b="0"/>
            <wp:wrapNone/>
            <wp:docPr id="11" name="Рисунок 11" descr="Помощник кроссвордиста - быстрый подбор с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мощник кроссвордиста - быстрый подбор сл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2651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360" behindDoc="0" locked="0" layoutInCell="1" allowOverlap="1" wp14:anchorId="13EF6C0A" wp14:editId="63108669">
            <wp:simplePos x="0" y="0"/>
            <wp:positionH relativeFrom="column">
              <wp:posOffset>-673735</wp:posOffset>
            </wp:positionH>
            <wp:positionV relativeFrom="paragraph">
              <wp:posOffset>-384810</wp:posOffset>
            </wp:positionV>
            <wp:extent cx="2692400" cy="2692400"/>
            <wp:effectExtent l="0" t="0" r="0" b="0"/>
            <wp:wrapNone/>
            <wp:docPr id="10" name="Рисунок 10" descr="Картинка «Синий квадрат» (15 фото) | Синий фон, Синий,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а «Синий квадрат» (15 фото) | Синий фон, Синий, Картинк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bookmarkStart w:id="0" w:name="_GoBack"/>
      <w:bookmarkEnd w:id="0"/>
    </w:p>
    <w:p w:rsidR="00EF6E8D" w:rsidRDefault="00EF6E8D" w:rsidP="00700C20">
      <w:pPr>
        <w:shd w:val="clear" w:color="auto" w:fill="FFFFFF"/>
        <w:spacing w:after="150" w:line="240" w:lineRule="auto"/>
        <w:rPr>
          <w:rFonts w:ascii="Times New Roman" w:eastAsia="Times New Roman" w:hAnsi="Times New Roman" w:cs="Times New Roman"/>
          <w:color w:val="1D2129"/>
          <w:sz w:val="32"/>
          <w:szCs w:val="32"/>
          <w:lang w:eastAsia="ru-RU"/>
        </w:rPr>
      </w:pP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Дети называют фигуру, строят ее из палочек. Считают количество сторон в фигуре и количество углов в треугольнике, квадрате.</w:t>
      </w:r>
    </w:p>
    <w:p w:rsidR="00700C20" w:rsidRPr="00700C20" w:rsidRDefault="00700C20" w:rsidP="00700C20">
      <w:pPr>
        <w:shd w:val="clear" w:color="auto" w:fill="FFFFFF"/>
        <w:spacing w:after="150" w:line="240" w:lineRule="auto"/>
        <w:rPr>
          <w:rFonts w:ascii="Times New Roman" w:eastAsia="Times New Roman" w:hAnsi="Times New Roman" w:cs="Times New Roman"/>
          <w:color w:val="1D2129"/>
          <w:sz w:val="32"/>
          <w:szCs w:val="32"/>
          <w:lang w:eastAsia="ru-RU"/>
        </w:rPr>
      </w:pPr>
      <w:r w:rsidRPr="00700C20">
        <w:rPr>
          <w:rFonts w:ascii="Times New Roman" w:eastAsia="Times New Roman" w:hAnsi="Times New Roman" w:cs="Times New Roman"/>
          <w:color w:val="1D2129"/>
          <w:sz w:val="32"/>
          <w:szCs w:val="32"/>
          <w:lang w:eastAsia="ru-RU"/>
        </w:rPr>
        <w:t>Весна хвалит детей, приглашает в хоровод. Угощает детей сладким печеньем.</w:t>
      </w:r>
    </w:p>
    <w:p w:rsidR="00104D61" w:rsidRDefault="00104D61"/>
    <w:sectPr w:rsidR="00104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DA"/>
    <w:rsid w:val="00104D61"/>
    <w:rsid w:val="00675EDA"/>
    <w:rsid w:val="00700C20"/>
    <w:rsid w:val="00EF6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C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0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C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0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2020-04-27T09:02:00Z</dcterms:created>
  <dcterms:modified xsi:type="dcterms:W3CDTF">2020-04-27T09:16:00Z</dcterms:modified>
</cp:coreProperties>
</file>