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09" w:rsidRDefault="00EF6009" w:rsidP="00EF6009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27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 w:rsidRPr="00602732">
        <w:rPr>
          <w:rFonts w:ascii="Times New Roman" w:hAnsi="Times New Roman" w:cs="Times New Roman"/>
          <w:b/>
          <w:sz w:val="28"/>
          <w:szCs w:val="28"/>
          <w:lang w:eastAsia="ru-RU"/>
        </w:rPr>
        <w:t>познавательное развитие</w:t>
      </w:r>
    </w:p>
    <w:p w:rsidR="00EF6009" w:rsidRPr="00EF6009" w:rsidRDefault="00EF6009" w:rsidP="00EF6009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F600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EF600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Тема: “Путешествуем и играем”</w:t>
      </w:r>
    </w:p>
    <w:p w:rsidR="00EF6009" w:rsidRPr="00EF6009" w:rsidRDefault="00EF6009" w:rsidP="00EF6009">
      <w:pPr>
        <w:pStyle w:val="a5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> Закрепить с детьми названия комнатных растений и уход за ними. Формировать представление о частях суток. Устанавливать размерные отношения между предметами разной высоты, больше, меньше. Закрепить знакомые цвета, различие геометрических фигур. Дать детям элементарные сведения о своём организме. Убедить в необходимости заботиться и беречь свои органы (руки, ноги). Воспитывать доброе отношение к природе.</w:t>
      </w:r>
    </w:p>
    <w:p w:rsidR="00EF6009" w:rsidRP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009" w:rsidRPr="00EF6009" w:rsidRDefault="00EF6009" w:rsidP="00EF6009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b/>
          <w:sz w:val="28"/>
          <w:szCs w:val="28"/>
          <w:lang w:eastAsia="ru-RU"/>
        </w:rPr>
        <w:t>Ход</w:t>
      </w:r>
    </w:p>
    <w:p w:rsidR="00EF6009" w:rsidRPr="00EF6009" w:rsidRDefault="00EF6009" w:rsidP="00EF6009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b/>
          <w:sz w:val="28"/>
          <w:szCs w:val="28"/>
          <w:lang w:eastAsia="ru-RU"/>
        </w:rPr>
        <w:t>1.Взрослый: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Давай 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улыбнемся друг другу.</w:t>
      </w:r>
    </w:p>
    <w:p w:rsidR="00EF6009" w:rsidRDefault="00EF6009" w:rsidP="00EF6009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теперь послушай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загадку:</w:t>
      </w:r>
    </w:p>
    <w:p w:rsidR="00EF6009" w:rsidRPr="00EF6009" w:rsidRDefault="00EF6009" w:rsidP="00EF6009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009" w:rsidRDefault="00EF6009" w:rsidP="00EF6009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sz w:val="28"/>
          <w:szCs w:val="28"/>
          <w:lang w:eastAsia="ru-RU"/>
        </w:rPr>
        <w:t>“Комочек пуха, длинное ухо,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br/>
        <w:t>Прыгает ловко, любит морковку” (заяц)</w:t>
      </w:r>
    </w:p>
    <w:p w:rsidR="00EF6009" w:rsidRPr="00EF6009" w:rsidRDefault="00EF6009" w:rsidP="00EF6009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009" w:rsidRPr="00EF6009" w:rsidRDefault="00EF6009" w:rsidP="00EF6009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sz w:val="28"/>
          <w:szCs w:val="28"/>
          <w:lang w:eastAsia="ru-RU"/>
        </w:rPr>
        <w:t>Правильно, эта загадка про зайчика.</w:t>
      </w:r>
    </w:p>
    <w:p w:rsidR="00EF6009" w:rsidRPr="00EF6009" w:rsidRDefault="001B3955" w:rsidP="00EF6009">
      <w:pPr>
        <w:pStyle w:val="a5"/>
        <w:ind w:firstLine="567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2) </w:t>
      </w:r>
      <w:r w:rsidR="00EF6009" w:rsidRPr="00EF6009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На слайде появляется зайка Степашка.</w:t>
      </w:r>
      <w:r w:rsidR="00EF6009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="00EF6009" w:rsidRPr="00EF6009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(Можно использовать игрушку зайчика)</w:t>
      </w:r>
    </w:p>
    <w:p w:rsidR="00EF6009" w:rsidRPr="00EF6009" w:rsidRDefault="00EF6009" w:rsidP="00EF6009">
      <w:pPr>
        <w:pStyle w:val="a5"/>
        <w:ind w:firstLine="567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Посмотри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, какой зайка? </w:t>
      </w:r>
      <w:r w:rsidRPr="00EF6009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(пушистый)</w:t>
      </w:r>
    </w:p>
    <w:p w:rsid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Степашка плачет.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Что ты плачешь? – Наступила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весна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>, а я не могу найти свою семью: папу, маму, сестрёнку. – 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едный Степашка потерялся, 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>поможем найти семью зайке? Конечно, Степашка, мы тебе поможем.</w:t>
      </w:r>
    </w:p>
    <w:p w:rsidR="00EF6009" w:rsidRPr="00EF6009" w:rsidRDefault="00EF6009" w:rsidP="00EF6009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2. </w:t>
      </w:r>
      <w:r w:rsidR="001B395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3)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Поедем в лес на поезде. 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Это что?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(паровоз)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А за паровозом что?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(вагончики)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Вагончики все разного цвет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а. Какого цвета вагончики?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(ребёнок отвечает)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А чего не хватает у вагончиков?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(колёс)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>олёса надо подобрать по цвету, а то без них мы не сможем поехать.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Ребёнок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подбира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т колёса по цвету.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Какой формы колёса? Все правильно подобрали колёса к вагончикам. Какой поезд из вагончиков получился?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(длинный)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. Сколько вагончиков?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(8).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нам можно отправляться в путь. А чтоб не было скучно ехать, споём песню. </w:t>
      </w:r>
    </w:p>
    <w:p w:rsidR="00EF6009" w:rsidRP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sz w:val="28"/>
          <w:szCs w:val="28"/>
          <w:lang w:eastAsia="ru-RU"/>
        </w:rPr>
        <w:t>“Вагончики, вагончики по рельсам тарахтят,</w:t>
      </w:r>
    </w:p>
    <w:p w:rsidR="00EF6009" w:rsidRDefault="00EF6009" w:rsidP="00EF6009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sz w:val="28"/>
          <w:szCs w:val="28"/>
          <w:lang w:eastAsia="ru-RU"/>
        </w:rPr>
        <w:t>Везут в лесную сказку компанию ребят”.</w:t>
      </w:r>
    </w:p>
    <w:p w:rsidR="00EF6009" w:rsidRPr="00EF6009" w:rsidRDefault="00EF6009" w:rsidP="00EF6009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009" w:rsidRPr="00EF6009" w:rsidRDefault="005376B5" w:rsidP="00EF6009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4) </w:t>
      </w:r>
      <w:r w:rsidR="00EF6009" w:rsidRPr="00EF6009">
        <w:rPr>
          <w:rFonts w:ascii="Times New Roman" w:hAnsi="Times New Roman" w:cs="Times New Roman"/>
          <w:b/>
          <w:sz w:val="28"/>
          <w:szCs w:val="28"/>
          <w:lang w:eastAsia="ru-RU"/>
        </w:rPr>
        <w:t>Приехали мы с тобой в сказочную страну.</w:t>
      </w:r>
    </w:p>
    <w:p w:rsid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sz w:val="28"/>
          <w:szCs w:val="28"/>
          <w:lang w:eastAsia="ru-RU"/>
        </w:rPr>
        <w:t>3. Надо пройти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мостику, не замочив ноги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(Ребёнок идет по коррекционным резиновым коврикам, или можно сделать мостик из карандашей или фломастеров)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F6009" w:rsidRP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Скажи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, какой мостик? Колючий или гладкий?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(колючий) </w:t>
      </w:r>
    </w:p>
    <w:p w:rsidR="00EF6009" w:rsidRP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sz w:val="28"/>
          <w:szCs w:val="28"/>
          <w:lang w:eastAsia="ru-RU"/>
        </w:rPr>
        <w:t>“Мы шагаем по дорожке, укрепляем наши ножки” мы пришли на сказочную поляну.</w:t>
      </w:r>
    </w:p>
    <w:p w:rsidR="00EF6009" w:rsidRDefault="00EF6009" w:rsidP="00EF6009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F6009" w:rsidRDefault="005376B5" w:rsidP="00EF6009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 xml:space="preserve">(Слайд 5) </w:t>
      </w:r>
      <w:r w:rsidR="00EF6009" w:rsidRPr="00EF6009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Дидактическая игра “Найди форму”.</w:t>
      </w:r>
    </w:p>
    <w:p w:rsid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Ребёнок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называ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т геометрические фигуры: круг, квадрат, прямоугольник, треугольник, овал.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А теперь задание: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дорисовать предмет.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Ребёнок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придумыва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>т и дорисовыва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>т разные предметы. А потом называ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т, что получилось. </w:t>
      </w:r>
      <w:proofErr w:type="gramStart"/>
      <w:r w:rsidRPr="00EF6009">
        <w:rPr>
          <w:rFonts w:ascii="Times New Roman" w:hAnsi="Times New Roman" w:cs="Times New Roman"/>
          <w:sz w:val="28"/>
          <w:szCs w:val="28"/>
          <w:lang w:eastAsia="ru-RU"/>
        </w:rPr>
        <w:t>Из круга – солнышко, из квадрата – телевизор, из прямоугольника – тележка, из овала – зайчик, из треугольника – девочка.</w:t>
      </w:r>
      <w:proofErr w:type="gramEnd"/>
    </w:p>
    <w:p w:rsidR="00EF6009" w:rsidRP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009" w:rsidRP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5376B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6) </w:t>
      </w:r>
      <w:r w:rsidRPr="00EF6009">
        <w:rPr>
          <w:rFonts w:ascii="Times New Roman" w:hAnsi="Times New Roman" w:cs="Times New Roman"/>
          <w:b/>
          <w:sz w:val="28"/>
          <w:szCs w:val="28"/>
          <w:lang w:eastAsia="ru-RU"/>
        </w:rPr>
        <w:t>Дальше полетим на ковре – самолёте.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Ковёр – самолёт полетит лишь в том случае, если дети скажут заклинание. Оно станет волшебным лишь после того, как дети выполнят задание. Ориентировка во времени</w:t>
      </w:r>
      <w:proofErr w:type="gramStart"/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Назови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части суток.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(Утро, день, вечер, ночь)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Что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>ы делае</w:t>
      </w:r>
      <w:r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утром? Днём? Когда из детского сада уходи</w:t>
      </w:r>
      <w:r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домой?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(вечером).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Вы посмотрели “Спокойной ночи, малыши”, какое время суток наступает?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(ночь)</w:t>
      </w:r>
    </w:p>
    <w:p w:rsid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“О ковёр – самолёт, отправляйся в полёт”. У сказочной поляны зайчата нас ждут. </w:t>
      </w:r>
    </w:p>
    <w:p w:rsidR="00EF6009" w:rsidRP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009" w:rsidRP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5376B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7) </w:t>
      </w:r>
      <w:r w:rsidRPr="00EF6009">
        <w:rPr>
          <w:rFonts w:ascii="Times New Roman" w:hAnsi="Times New Roman" w:cs="Times New Roman"/>
          <w:b/>
          <w:sz w:val="28"/>
          <w:szCs w:val="28"/>
          <w:lang w:eastAsia="ru-RU"/>
        </w:rPr>
        <w:t>Мы прилетели на сказочную поляну.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Что </w:t>
      </w:r>
      <w:r>
        <w:rPr>
          <w:rFonts w:ascii="Times New Roman" w:hAnsi="Times New Roman" w:cs="Times New Roman"/>
          <w:sz w:val="28"/>
          <w:szCs w:val="28"/>
          <w:lang w:eastAsia="ru-RU"/>
        </w:rPr>
        <w:t>ты здесь увидел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(Комнатные растения)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Кто сидит под растениями?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(Зайчата)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Ну вот и нашлась семья Степашки.</w:t>
      </w:r>
    </w:p>
    <w:p w:rsidR="00EF6009" w:rsidRP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Как называется это растение?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(Роза)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. Какое это растение?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(высокое)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Какого цвета листья?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(тёмно-зелёные, по краям зубчики)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. Какой формы листья?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(треугольные)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. Какой заяц здесь сидит?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(большой)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Это папа.</w:t>
      </w:r>
    </w:p>
    <w:p w:rsidR="00EF6009" w:rsidRP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А это растение как называется?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(Герань).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Какого цвета листья?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(светло – зелёные)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. Какой формы листья герани?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(круглые)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. Какое растение ниже: герань или роза?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(Герань)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Герань приятно пахнет. Это лечебное растение. А кто сидим около герани?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(Мама)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>. А почему вы решили, что это мама? Она ниже папы.</w:t>
      </w:r>
    </w:p>
    <w:p w:rsidR="00EF6009" w:rsidRP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А это что за растение?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(Фиалка)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. Какое это растение?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(Самое низкое)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. Какие листики?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(тёмно-зелёные)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. Какой формы?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(Круглые, но по величине меньше герани)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. Цветы белые. Кто сидит около фиалки?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(сестрёнка Степашки)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. Какая она?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(Самая маленькая)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>. Степашка очень обрадовался, что нашлась его семья, и он позна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комился с растениями.</w:t>
      </w:r>
      <w:r w:rsidR="00535328" w:rsidRPr="0053532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53532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8)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Расскажи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семье зайчат, как надо ухаживать за растениями.</w:t>
      </w:r>
    </w:p>
    <w:p w:rsidR="00EF6009" w:rsidRDefault="00EF6009" w:rsidP="00EF6009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sz w:val="28"/>
          <w:szCs w:val="28"/>
          <w:lang w:eastAsia="ru-RU"/>
        </w:rPr>
        <w:t>Поливать растения под корешок,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br/>
        <w:t>Умывать их, опрыскивать.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Да, 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растения дышат, им нужен воздух, забота, любовь.</w:t>
      </w:r>
    </w:p>
    <w:p w:rsidR="00EF6009" w:rsidRPr="00EF6009" w:rsidRDefault="00EF6009" w:rsidP="00EF6009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009" w:rsidRPr="00EF6009" w:rsidRDefault="00535328" w:rsidP="00EF600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9) </w:t>
      </w:r>
      <w:r w:rsidR="00EF6009" w:rsidRPr="00EF6009">
        <w:rPr>
          <w:rFonts w:ascii="Times New Roman" w:hAnsi="Times New Roman" w:cs="Times New Roman"/>
          <w:b/>
          <w:sz w:val="28"/>
          <w:szCs w:val="28"/>
          <w:lang w:eastAsia="ru-RU"/>
        </w:rPr>
        <w:t>Пальчиковая игра “Моя семья”</w:t>
      </w:r>
    </w:p>
    <w:p w:rsidR="00EF6009" w:rsidRPr="00EF6009" w:rsidRDefault="00EF6009" w:rsidP="00EF600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i/>
          <w:sz w:val="28"/>
          <w:szCs w:val="28"/>
          <w:lang w:eastAsia="ru-RU"/>
        </w:rPr>
        <w:t>Рука зажата в кулачок.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6009">
        <w:rPr>
          <w:rFonts w:ascii="Times New Roman" w:hAnsi="Times New Roman" w:cs="Times New Roman"/>
          <w:i/>
          <w:sz w:val="28"/>
          <w:szCs w:val="28"/>
          <w:lang w:eastAsia="ru-RU"/>
        </w:rPr>
        <w:t>Поднимаем Большой палец: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>“Этот пальчик – Дедушка,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6009">
        <w:rPr>
          <w:rFonts w:ascii="Times New Roman" w:hAnsi="Times New Roman" w:cs="Times New Roman"/>
          <w:i/>
          <w:sz w:val="28"/>
          <w:szCs w:val="28"/>
          <w:lang w:eastAsia="ru-RU"/>
        </w:rPr>
        <w:t>Поднимаем указательный палец: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>Этот пальчик – бабушка,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600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Поднимаем средний палец: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>Этот пальчик – папа,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6009">
        <w:rPr>
          <w:rFonts w:ascii="Times New Roman" w:hAnsi="Times New Roman" w:cs="Times New Roman"/>
          <w:i/>
          <w:sz w:val="28"/>
          <w:szCs w:val="28"/>
          <w:lang w:eastAsia="ru-RU"/>
        </w:rPr>
        <w:t>Поднимаем безымянный палец: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>Этот пальчик – мама,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6009">
        <w:rPr>
          <w:rFonts w:ascii="Times New Roman" w:hAnsi="Times New Roman" w:cs="Times New Roman"/>
          <w:i/>
          <w:sz w:val="28"/>
          <w:szCs w:val="28"/>
          <w:lang w:eastAsia="ru-RU"/>
        </w:rPr>
        <w:t>Поднимаем мизинчик: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>Этот пальчик – Я</w:t>
      </w:r>
      <w:proofErr w:type="gramStart"/>
      <w:r w:rsidRPr="00EF600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6009">
        <w:rPr>
          <w:rFonts w:ascii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EF6009">
        <w:rPr>
          <w:rFonts w:ascii="Times New Roman" w:hAnsi="Times New Roman" w:cs="Times New Roman"/>
          <w:i/>
          <w:sz w:val="28"/>
          <w:szCs w:val="28"/>
          <w:lang w:eastAsia="ru-RU"/>
        </w:rPr>
        <w:t>однимаем раскрытую ладошку: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А это – вся моя семья!”</w:t>
      </w:r>
    </w:p>
    <w:p w:rsidR="00EF6009" w:rsidRDefault="005A2E17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6.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E6392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10) </w:t>
      </w:r>
      <w:r w:rsidR="00EF6009" w:rsidRPr="00EF6009">
        <w:rPr>
          <w:rFonts w:ascii="Times New Roman" w:hAnsi="Times New Roman" w:cs="Times New Roman"/>
          <w:b/>
          <w:sz w:val="28"/>
          <w:szCs w:val="28"/>
          <w:lang w:eastAsia="ru-RU"/>
        </w:rPr>
        <w:t>А теперь мы пойдём на другую сказочную полянку</w:t>
      </w:r>
      <w:r w:rsidR="00EF600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F6009"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6009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EF6009"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то это? Доктор Айболит. </w:t>
      </w:r>
      <w:r w:rsidR="00EF6009">
        <w:rPr>
          <w:rFonts w:ascii="Times New Roman" w:hAnsi="Times New Roman" w:cs="Times New Roman"/>
          <w:sz w:val="28"/>
          <w:szCs w:val="28"/>
          <w:lang w:eastAsia="ru-RU"/>
        </w:rPr>
        <w:t>Взрослый читает</w:t>
      </w:r>
      <w:r w:rsidR="00EF6009"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стихотворение: </w:t>
      </w:r>
    </w:p>
    <w:p w:rsidR="00EF6009" w:rsidRP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sz w:val="28"/>
          <w:szCs w:val="28"/>
          <w:lang w:eastAsia="ru-RU"/>
        </w:rPr>
        <w:t>“Надо с детства закаляться,</w:t>
      </w:r>
    </w:p>
    <w:p w:rsidR="00EF6009" w:rsidRDefault="00EF6009" w:rsidP="00EF6009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sz w:val="28"/>
          <w:szCs w:val="28"/>
          <w:lang w:eastAsia="ru-RU"/>
        </w:rPr>
        <w:t>Чтоб здоров ты был весь год</w:t>
      </w:r>
      <w:proofErr w:type="gramStart"/>
      <w:r w:rsidRPr="00EF6009">
        <w:rPr>
          <w:rFonts w:ascii="Times New Roman" w:hAnsi="Times New Roman" w:cs="Times New Roman"/>
          <w:sz w:val="28"/>
          <w:szCs w:val="28"/>
          <w:lang w:eastAsia="ru-RU"/>
        </w:rPr>
        <w:br/>
        <w:t>Ч</w:t>
      </w:r>
      <w:proofErr w:type="gramEnd"/>
      <w:r w:rsidRPr="00EF6009">
        <w:rPr>
          <w:rFonts w:ascii="Times New Roman" w:hAnsi="Times New Roman" w:cs="Times New Roman"/>
          <w:sz w:val="28"/>
          <w:szCs w:val="28"/>
          <w:lang w:eastAsia="ru-RU"/>
        </w:rPr>
        <w:t>тобы к доктору являлся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br/>
        <w:t>Если только позовёт”.</w:t>
      </w:r>
    </w:p>
    <w:p w:rsidR="00EF6009" w:rsidRPr="00EF6009" w:rsidRDefault="00EF6009" w:rsidP="00EF6009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Доктор Айболит,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наш ребенок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стара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тся не болеть. Чем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>ы занимаеш</w:t>
      </w:r>
      <w:r>
        <w:rPr>
          <w:rFonts w:ascii="Times New Roman" w:hAnsi="Times New Roman" w:cs="Times New Roman"/>
          <w:sz w:val="28"/>
          <w:szCs w:val="28"/>
          <w:lang w:eastAsia="ru-RU"/>
        </w:rPr>
        <w:t>ьс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</w:p>
    <w:p w:rsidR="00EF6009" w:rsidRP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b/>
          <w:sz w:val="28"/>
          <w:szCs w:val="28"/>
          <w:lang w:eastAsia="ru-RU"/>
        </w:rPr>
        <w:t>Ребенок: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делаем гимнастику, ходим на физкультурные занятия, выполняем обширное умывание, ходим на занятия в бассейн, смазываем </w:t>
      </w:r>
      <w:proofErr w:type="spellStart"/>
      <w:r w:rsidRPr="00EF6009">
        <w:rPr>
          <w:rFonts w:ascii="Times New Roman" w:hAnsi="Times New Roman" w:cs="Times New Roman"/>
          <w:sz w:val="28"/>
          <w:szCs w:val="28"/>
          <w:lang w:eastAsia="ru-RU"/>
        </w:rPr>
        <w:t>оксалиновой</w:t>
      </w:r>
      <w:proofErr w:type="spellEnd"/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мазью нос, ходим по ребристой доске, делаем дыхательную гимнастику, ежедневно гуляем.</w:t>
      </w:r>
    </w:p>
    <w:p w:rsidR="00EF6009" w:rsidRDefault="005A2E17" w:rsidP="00EF600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11)  </w:t>
      </w:r>
      <w:r w:rsidR="00EF6009" w:rsidRPr="00EF60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Доктор Айболит предлагает ощупать и осмотреть свои ноги. </w:t>
      </w:r>
    </w:p>
    <w:p w:rsid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Для чего нужны ноги?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(Чтобы бегать, прыгать, ходить)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. Ноги – это кости, суставы. А что ещё?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(мышцы)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>. При помощи мышц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ноги легко сгибаются. Присядь, встань, согни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одну ногу, другую. </w:t>
      </w:r>
      <w:r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(Дети выполняют).</w:t>
      </w:r>
    </w:p>
    <w:p w:rsidR="00EF6009" w:rsidRP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EF6009" w:rsidRPr="00EF6009" w:rsidRDefault="005A2E17" w:rsidP="00EF6009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12) </w:t>
      </w:r>
      <w:r w:rsidR="00EF6009" w:rsidRPr="00EF6009">
        <w:rPr>
          <w:rFonts w:ascii="Times New Roman" w:hAnsi="Times New Roman" w:cs="Times New Roman"/>
          <w:b/>
          <w:sz w:val="28"/>
          <w:szCs w:val="28"/>
          <w:lang w:eastAsia="ru-RU"/>
        </w:rPr>
        <w:t>А теперь Доктор Айболит предлагает ощупать и осмотреть руки</w:t>
      </w:r>
      <w:r w:rsidR="00EF6009"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. Для чего нужны руки? </w:t>
      </w:r>
      <w:r w:rsidR="00EF6009"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(Рисовать, брать игрушки, кушать, играть)</w:t>
      </w:r>
      <w:r w:rsidR="00EF6009">
        <w:rPr>
          <w:rFonts w:ascii="Times New Roman" w:hAnsi="Times New Roman" w:cs="Times New Roman"/>
          <w:sz w:val="28"/>
          <w:szCs w:val="28"/>
          <w:lang w:eastAsia="ru-RU"/>
        </w:rPr>
        <w:t>. Согни</w:t>
      </w:r>
      <w:r w:rsidR="00EF6009"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одну руку, затем другую. Руки тоже легко сгибаются. У рук тоже есть мышцы, суставы и кости. Доктор Айболит говорит, что к рукам, ногам нужно относиться бережно. А если </w:t>
      </w:r>
      <w:r w:rsidR="00EF6009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EF6009"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ы не </w:t>
      </w:r>
      <w:proofErr w:type="spellStart"/>
      <w:r w:rsidR="00EF6009" w:rsidRPr="00EF6009">
        <w:rPr>
          <w:rFonts w:ascii="Times New Roman" w:hAnsi="Times New Roman" w:cs="Times New Roman"/>
          <w:sz w:val="28"/>
          <w:szCs w:val="28"/>
          <w:lang w:eastAsia="ru-RU"/>
        </w:rPr>
        <w:t>буд</w:t>
      </w:r>
      <w:r w:rsidR="00EF6009">
        <w:rPr>
          <w:rFonts w:ascii="Times New Roman" w:hAnsi="Times New Roman" w:cs="Times New Roman"/>
          <w:sz w:val="28"/>
          <w:szCs w:val="28"/>
          <w:lang w:eastAsia="ru-RU"/>
        </w:rPr>
        <w:t>шь</w:t>
      </w:r>
      <w:proofErr w:type="spellEnd"/>
      <w:r w:rsidR="00EF6009"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бережно относиться к рукам и ногам, что может случиться? </w:t>
      </w:r>
      <w:r w:rsidR="00EF6009" w:rsidRPr="00EF600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(Можно сломать, сильно ударить).</w:t>
      </w:r>
    </w:p>
    <w:p w:rsidR="00EF6009" w:rsidRP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sz w:val="28"/>
          <w:szCs w:val="28"/>
          <w:lang w:eastAsia="ru-RU"/>
        </w:rPr>
        <w:t>Необходимо бережно относиться к своему организму для сохранения здоровья.</w:t>
      </w:r>
    </w:p>
    <w:p w:rsidR="00EF6009" w:rsidRDefault="00EF6009" w:rsidP="00EF6009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b/>
          <w:sz w:val="28"/>
          <w:szCs w:val="28"/>
          <w:lang w:eastAsia="ru-RU"/>
        </w:rPr>
        <w:t>Физкультурная минутка.</w:t>
      </w:r>
    </w:p>
    <w:p w:rsidR="00EF6009" w:rsidRDefault="00EF6009" w:rsidP="00EF6009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t>Мы сначала будем хлопать</w:t>
      </w:r>
      <w:proofErr w:type="gramStart"/>
      <w:r w:rsidRPr="00EF6009">
        <w:rPr>
          <w:rFonts w:ascii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EF6009">
        <w:rPr>
          <w:rFonts w:ascii="Times New Roman" w:hAnsi="Times New Roman" w:cs="Times New Roman"/>
          <w:sz w:val="28"/>
          <w:szCs w:val="28"/>
          <w:lang w:eastAsia="ru-RU"/>
        </w:rPr>
        <w:t xml:space="preserve"> затем мы будем топать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br/>
        <w:t>А сейчас мы повернёмся</w:t>
      </w:r>
      <w:r w:rsidRPr="00EF6009">
        <w:rPr>
          <w:rFonts w:ascii="Times New Roman" w:hAnsi="Times New Roman" w:cs="Times New Roman"/>
          <w:sz w:val="28"/>
          <w:szCs w:val="28"/>
          <w:lang w:eastAsia="ru-RU"/>
        </w:rPr>
        <w:br/>
        <w:t>И все вместе улыбнёмся.</w:t>
      </w:r>
    </w:p>
    <w:p w:rsidR="00EF6009" w:rsidRPr="00EF6009" w:rsidRDefault="00EF6009" w:rsidP="00EF6009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009" w:rsidRPr="00EF6009" w:rsidRDefault="00EF6009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009">
        <w:rPr>
          <w:rFonts w:ascii="Times New Roman" w:hAnsi="Times New Roman" w:cs="Times New Roman"/>
          <w:sz w:val="28"/>
          <w:szCs w:val="28"/>
          <w:lang w:eastAsia="ru-RU"/>
        </w:rPr>
        <w:t>Дети, если кто-то плохо кушает, у того организм слабеет. Надо хорошо кушать. Какие вы знаете продукты, где много витаминов? (лук, чеснок, лимон, смородина, шиповник)</w:t>
      </w:r>
    </w:p>
    <w:p w:rsidR="00EF6009" w:rsidRPr="005A2E17" w:rsidRDefault="005A2E17" w:rsidP="00EF600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13) </w:t>
      </w:r>
      <w:r w:rsidR="00EF6009" w:rsidRPr="005A2E17">
        <w:rPr>
          <w:rFonts w:ascii="Times New Roman" w:hAnsi="Times New Roman" w:cs="Times New Roman"/>
          <w:b/>
          <w:sz w:val="28"/>
          <w:szCs w:val="28"/>
          <w:lang w:eastAsia="ru-RU"/>
        </w:rPr>
        <w:t>Доктор Айболит приглашает детей попить витаминный чай.</w:t>
      </w:r>
    </w:p>
    <w:p w:rsidR="0086553A" w:rsidRPr="00EF6009" w:rsidRDefault="0086553A" w:rsidP="00EF60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6553A" w:rsidRPr="00EF6009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F6009"/>
    <w:rsid w:val="00022B24"/>
    <w:rsid w:val="001B3955"/>
    <w:rsid w:val="00320099"/>
    <w:rsid w:val="00535328"/>
    <w:rsid w:val="005376B5"/>
    <w:rsid w:val="005A2E17"/>
    <w:rsid w:val="00605830"/>
    <w:rsid w:val="00611E4E"/>
    <w:rsid w:val="00691449"/>
    <w:rsid w:val="006C18A3"/>
    <w:rsid w:val="00710143"/>
    <w:rsid w:val="0086553A"/>
    <w:rsid w:val="00CD44C5"/>
    <w:rsid w:val="00CE7848"/>
    <w:rsid w:val="00E63927"/>
    <w:rsid w:val="00EF6009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paragraph" w:styleId="3">
    <w:name w:val="heading 3"/>
    <w:basedOn w:val="a"/>
    <w:link w:val="30"/>
    <w:uiPriority w:val="9"/>
    <w:qFormat/>
    <w:rsid w:val="00EF6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60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009"/>
    <w:rPr>
      <w:b/>
      <w:bCs/>
    </w:rPr>
  </w:style>
  <w:style w:type="paragraph" w:styleId="a5">
    <w:name w:val="No Spacing"/>
    <w:uiPriority w:val="1"/>
    <w:qFormat/>
    <w:rsid w:val="00EF60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7555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445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426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448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3</cp:revision>
  <dcterms:created xsi:type="dcterms:W3CDTF">2020-04-16T03:39:00Z</dcterms:created>
  <dcterms:modified xsi:type="dcterms:W3CDTF">2020-04-16T06:52:00Z</dcterms:modified>
</cp:coreProperties>
</file>