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81E" w:rsidRPr="0071581E" w:rsidRDefault="0071581E" w:rsidP="0071581E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8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«Конструирование.</w:t>
      </w:r>
      <w:r w:rsidR="000F08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158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"Многоэтажные дома"»</w:t>
      </w:r>
    </w:p>
    <w:p w:rsidR="0071581E" w:rsidRPr="0071581E" w:rsidRDefault="0071581E" w:rsidP="00715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158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  <w:r w:rsidR="000F083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71581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Дать представление об конструктивных свойствах, закрепить понятия «высокий-низкий»,</w:t>
      </w:r>
      <w:r w:rsidR="000F083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71581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напомнить о способе изменения постройки в высот</w:t>
      </w:r>
      <w:proofErr w:type="gramStart"/>
      <w:r w:rsidRPr="0071581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у-</w:t>
      </w:r>
      <w:proofErr w:type="gramEnd"/>
      <w:r w:rsidRPr="0071581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proofErr w:type="spellStart"/>
      <w:r w:rsidRPr="0071581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надстраивания</w:t>
      </w:r>
      <w:proofErr w:type="spellEnd"/>
      <w:r w:rsidRPr="0071581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;</w:t>
      </w:r>
    </w:p>
    <w:p w:rsidR="0071581E" w:rsidRPr="0071581E" w:rsidRDefault="0071581E" w:rsidP="00715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1581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Научить сравнивать конструкции домов;</w:t>
      </w:r>
    </w:p>
    <w:p w:rsidR="0071581E" w:rsidRPr="0071581E" w:rsidRDefault="0071581E" w:rsidP="00715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1581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Формировать представление о профессии строителей;</w:t>
      </w:r>
    </w:p>
    <w:p w:rsidR="0071581E" w:rsidRPr="0071581E" w:rsidRDefault="0071581E" w:rsidP="00715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1581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Развивать умение рассматривать образец,</w:t>
      </w:r>
      <w:r w:rsidR="000F083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71581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расширять и активизировать словарный запас детей;</w:t>
      </w:r>
    </w:p>
    <w:p w:rsidR="0071581E" w:rsidRPr="0071581E" w:rsidRDefault="0071581E" w:rsidP="00715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1581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Воспитывать аккуратность и самостоятельность</w:t>
      </w:r>
    </w:p>
    <w:p w:rsidR="0071581E" w:rsidRPr="0071581E" w:rsidRDefault="0071581E" w:rsidP="00715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158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Оборудование: </w:t>
      </w:r>
      <w:r w:rsidRPr="0071581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набор строительного материала,</w:t>
      </w:r>
      <w:r w:rsidR="000F083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71581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мелкие игрушки, раздаточный материал</w:t>
      </w:r>
    </w:p>
    <w:p w:rsidR="0071581E" w:rsidRPr="0071581E" w:rsidRDefault="0071581E" w:rsidP="0071581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tbl>
      <w:tblPr>
        <w:tblW w:w="957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570"/>
      </w:tblGrid>
      <w:tr w:rsidR="0071581E" w:rsidRPr="0071581E" w:rsidTr="0071581E">
        <w:tc>
          <w:tcPr>
            <w:tcW w:w="9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81E" w:rsidRPr="0071581E" w:rsidRDefault="000F0837" w:rsidP="0071581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Ход </w:t>
            </w:r>
          </w:p>
        </w:tc>
      </w:tr>
      <w:tr w:rsidR="0071581E" w:rsidRPr="0071581E" w:rsidTr="0071581E">
        <w:trPr>
          <w:trHeight w:val="870"/>
        </w:trPr>
        <w:tc>
          <w:tcPr>
            <w:tcW w:w="9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81E" w:rsidRPr="0071581E" w:rsidRDefault="0071581E" w:rsidP="0071581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58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Вводная часть:</w:t>
            </w:r>
          </w:p>
          <w:p w:rsidR="0071581E" w:rsidRPr="0071581E" w:rsidRDefault="0071581E" w:rsidP="0071581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58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Читает отрывок из стихотворения </w:t>
            </w:r>
            <w:proofErr w:type="spellStart"/>
            <w:r w:rsidRPr="007158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С.Баруздина</w:t>
            </w:r>
            <w:proofErr w:type="spellEnd"/>
            <w:r w:rsidRPr="007158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 Кто построил этот дом»</w:t>
            </w:r>
          </w:p>
          <w:p w:rsidR="0071581E" w:rsidRPr="0071581E" w:rsidRDefault="0071581E" w:rsidP="0071581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58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 улице Садовой</w:t>
            </w:r>
          </w:p>
          <w:p w:rsidR="0071581E" w:rsidRPr="0071581E" w:rsidRDefault="0071581E" w:rsidP="0071581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58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Дом построен новый.</w:t>
            </w:r>
          </w:p>
          <w:p w:rsidR="0071581E" w:rsidRPr="0071581E" w:rsidRDefault="0071581E" w:rsidP="0071581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58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нём столько светлых окон -</w:t>
            </w:r>
          </w:p>
          <w:p w:rsidR="0071581E" w:rsidRPr="0071581E" w:rsidRDefault="0071581E" w:rsidP="0071581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7158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Считать не сосчитать</w:t>
            </w:r>
            <w:proofErr w:type="gramEnd"/>
            <w:r w:rsidRPr="007158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</w:p>
          <w:p w:rsidR="0071581E" w:rsidRPr="0071581E" w:rsidRDefault="0071581E" w:rsidP="0071581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58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 крыша так высоко,</w:t>
            </w:r>
          </w:p>
          <w:p w:rsidR="0071581E" w:rsidRPr="0071581E" w:rsidRDefault="0071581E" w:rsidP="0071581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58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Что птицам не достать.</w:t>
            </w:r>
          </w:p>
          <w:p w:rsidR="0071581E" w:rsidRPr="0071581E" w:rsidRDefault="0071581E" w:rsidP="0071581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58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В доме - десять этажей,</w:t>
            </w:r>
          </w:p>
          <w:p w:rsidR="0071581E" w:rsidRPr="0071581E" w:rsidRDefault="0071581E" w:rsidP="0071581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58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доме - тысячи людей.</w:t>
            </w:r>
          </w:p>
          <w:p w:rsidR="0071581E" w:rsidRPr="0071581E" w:rsidRDefault="0071581E" w:rsidP="0071581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1581E" w:rsidRPr="0071581E" w:rsidRDefault="0071581E" w:rsidP="0071581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58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Кто построил этот дом,</w:t>
            </w:r>
          </w:p>
          <w:p w:rsidR="0071581E" w:rsidRPr="0071581E" w:rsidRDefault="0071581E" w:rsidP="0071581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58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Дом, в котором мы живём?</w:t>
            </w:r>
          </w:p>
          <w:p w:rsidR="0071581E" w:rsidRPr="0071581E" w:rsidRDefault="0071581E" w:rsidP="0071581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7158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(Строители.</w:t>
            </w:r>
            <w:proofErr w:type="gramEnd"/>
            <w:r w:rsidRPr="007158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158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Проявляют желание построить дома из игрушек)</w:t>
            </w:r>
            <w:proofErr w:type="gramEnd"/>
          </w:p>
        </w:tc>
      </w:tr>
      <w:tr w:rsidR="0071581E" w:rsidRPr="0071581E" w:rsidTr="0071581E">
        <w:tc>
          <w:tcPr>
            <w:tcW w:w="9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81E" w:rsidRPr="0071581E" w:rsidRDefault="0071581E" w:rsidP="0071581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58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Основная часть:</w:t>
            </w:r>
          </w:p>
          <w:p w:rsidR="0071581E" w:rsidRPr="0071581E" w:rsidRDefault="0071581E" w:rsidP="0071581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58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Показывает детям заранее построенные домики двух известных конструкций.</w:t>
            </w:r>
          </w:p>
          <w:p w:rsidR="0071581E" w:rsidRPr="0071581E" w:rsidRDefault="0071581E" w:rsidP="0071581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58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Предлагает сравнить эти домики.</w:t>
            </w:r>
          </w:p>
          <w:p w:rsidR="0071581E" w:rsidRPr="0071581E" w:rsidRDefault="0071581E" w:rsidP="0071581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58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Спрашивает</w:t>
            </w:r>
            <w:proofErr w:type="gramStart"/>
            <w:r w:rsidRPr="007158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7158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Чем они похожи, а чем отличаются?</w:t>
            </w:r>
          </w:p>
          <w:p w:rsidR="0071581E" w:rsidRPr="0071581E" w:rsidRDefault="0071581E" w:rsidP="0071581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58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Предлагает рассмотреть образцы:</w:t>
            </w:r>
          </w:p>
          <w:p w:rsidR="0071581E" w:rsidRPr="0071581E" w:rsidRDefault="0071581E" w:rsidP="0071581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58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-Как из этих двухэтажных домиков сделать </w:t>
            </w:r>
            <w:proofErr w:type="gramStart"/>
            <w:r w:rsidRPr="007158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трехэтажные</w:t>
            </w:r>
            <w:proofErr w:type="gramEnd"/>
            <w:r w:rsidRPr="007158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?</w:t>
            </w:r>
          </w:p>
          <w:p w:rsidR="0071581E" w:rsidRPr="0071581E" w:rsidRDefault="0071581E" w:rsidP="0071581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58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Помогает при рассуждениях правильно называть детали,</w:t>
            </w:r>
            <w:r w:rsidR="000F08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7158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последовательность.</w:t>
            </w:r>
          </w:p>
          <w:p w:rsidR="0071581E" w:rsidRPr="0071581E" w:rsidRDefault="0071581E" w:rsidP="0071581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58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Словарная работа: перекрытия, грани, витражи</w:t>
            </w:r>
          </w:p>
          <w:p w:rsidR="0071581E" w:rsidRPr="0071581E" w:rsidRDefault="0071581E" w:rsidP="0071581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58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Предлагает построить дом.</w:t>
            </w:r>
          </w:p>
          <w:p w:rsidR="0071581E" w:rsidRPr="0071581E" w:rsidRDefault="0071581E" w:rsidP="0071581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58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Напоминает детям о том,</w:t>
            </w:r>
            <w:r w:rsidR="000F08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7158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что надо внимательно следить</w:t>
            </w:r>
            <w:proofErr w:type="gramStart"/>
            <w:r w:rsidRPr="007158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7158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как она будет строить ,запоминать ,подсказывать.</w:t>
            </w:r>
          </w:p>
          <w:p w:rsidR="0071581E" w:rsidRPr="0071581E" w:rsidRDefault="0071581E" w:rsidP="0071581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58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 Итак,</w:t>
            </w:r>
            <w:r w:rsidR="000F08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7158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сначала возведем стены.</w:t>
            </w:r>
            <w:r w:rsidR="000F08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7158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Стены сделаем из кубиков и коротких пластин</w:t>
            </w:r>
            <w:proofErr w:type="gramStart"/>
            <w:r w:rsidRPr="007158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proofErr w:type="gramEnd"/>
            <w:r w:rsidR="000F08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158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</w:t>
            </w:r>
            <w:proofErr w:type="gramEnd"/>
            <w:r w:rsidRPr="007158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оторые чередуются между собой, для возведения второго </w:t>
            </w:r>
            <w:r w:rsidRPr="007158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этажа делаем из двух длинных пластин перекрытия. И снова возводим стены. Нам понадобится 4 кубика,6 коротких пластин, из 2 длинных пластин делаем перекрытия.</w:t>
            </w:r>
          </w:p>
          <w:p w:rsidR="0071581E" w:rsidRPr="0071581E" w:rsidRDefault="0071581E" w:rsidP="0071581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7158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Физминутка</w:t>
            </w:r>
            <w:proofErr w:type="spellEnd"/>
          </w:p>
          <w:p w:rsidR="0071581E" w:rsidRPr="0071581E" w:rsidRDefault="0071581E" w:rsidP="0071581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58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Мы сидели тихо-тихо,</w:t>
            </w:r>
          </w:p>
          <w:p w:rsidR="0071581E" w:rsidRPr="0071581E" w:rsidRDefault="0071581E" w:rsidP="0071581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58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 теперь все дружно встали,</w:t>
            </w:r>
          </w:p>
          <w:p w:rsidR="0071581E" w:rsidRPr="0071581E" w:rsidRDefault="0071581E" w:rsidP="0071581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58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Ножками потопали, ручками похлопали,</w:t>
            </w:r>
          </w:p>
          <w:p w:rsidR="0071581E" w:rsidRPr="0071581E" w:rsidRDefault="0071581E" w:rsidP="0071581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58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Теперь пальчики сожмем и разожмем</w:t>
            </w:r>
          </w:p>
          <w:p w:rsidR="0071581E" w:rsidRPr="0071581E" w:rsidRDefault="0071581E" w:rsidP="0071581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58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 потом строить </w:t>
            </w:r>
            <w:proofErr w:type="gramStart"/>
            <w:r w:rsidRPr="007158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начнем</w:t>
            </w:r>
            <w:proofErr w:type="gramEnd"/>
            <w:r w:rsidRPr="007158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Предлагает построить такой же домик, Рассматривая образец ,проводит индивидуальную работу.</w:t>
            </w:r>
          </w:p>
        </w:tc>
      </w:tr>
      <w:tr w:rsidR="0071581E" w:rsidRPr="0071581E" w:rsidTr="0071581E">
        <w:tc>
          <w:tcPr>
            <w:tcW w:w="93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1581E" w:rsidRPr="0071581E" w:rsidRDefault="0071581E" w:rsidP="0071581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58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Рефлексия:</w:t>
            </w:r>
          </w:p>
          <w:p w:rsidR="0071581E" w:rsidRPr="0071581E" w:rsidRDefault="0071581E" w:rsidP="0071581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58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Вместе с детьми анализирует построенные дома, отмечает</w:t>
            </w:r>
            <w:proofErr w:type="gramStart"/>
            <w:r w:rsidRPr="007158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7158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что детали поставлены ровно, близко друг к другу, поэтому дома прочные и устойчивые.</w:t>
            </w:r>
          </w:p>
          <w:p w:rsidR="0071581E" w:rsidRPr="0071581E" w:rsidRDefault="0071581E" w:rsidP="0071581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58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 окончании работ напоминает детям, что необходимо разобрать постройки и аккуратно убрать детали и игрушки на место</w:t>
            </w:r>
          </w:p>
        </w:tc>
      </w:tr>
    </w:tbl>
    <w:p w:rsidR="00847D47" w:rsidRDefault="00847D47">
      <w:pPr>
        <w:rPr>
          <w:rFonts w:ascii="Times New Roman" w:hAnsi="Times New Roman" w:cs="Times New Roman"/>
          <w:b/>
          <w:sz w:val="28"/>
          <w:szCs w:val="28"/>
        </w:rPr>
      </w:pPr>
    </w:p>
    <w:p w:rsidR="000F0837" w:rsidRDefault="000F0837">
      <w:pPr>
        <w:rPr>
          <w:rFonts w:ascii="Times New Roman" w:hAnsi="Times New Roman" w:cs="Times New Roman"/>
          <w:b/>
          <w:sz w:val="28"/>
          <w:szCs w:val="28"/>
        </w:rPr>
      </w:pPr>
    </w:p>
    <w:p w:rsidR="000F0837" w:rsidRDefault="000F0837">
      <w:pPr>
        <w:rPr>
          <w:rFonts w:ascii="Times New Roman" w:hAnsi="Times New Roman" w:cs="Times New Roman"/>
          <w:b/>
          <w:sz w:val="28"/>
          <w:szCs w:val="28"/>
        </w:rPr>
      </w:pPr>
    </w:p>
    <w:p w:rsidR="000F0837" w:rsidRDefault="000F0837">
      <w:pPr>
        <w:rPr>
          <w:rFonts w:ascii="Times New Roman" w:hAnsi="Times New Roman" w:cs="Times New Roman"/>
          <w:b/>
          <w:sz w:val="28"/>
          <w:szCs w:val="28"/>
        </w:rPr>
      </w:pPr>
    </w:p>
    <w:p w:rsidR="000F0837" w:rsidRDefault="000F0837">
      <w:pPr>
        <w:rPr>
          <w:rFonts w:ascii="Times New Roman" w:hAnsi="Times New Roman" w:cs="Times New Roman"/>
          <w:b/>
          <w:sz w:val="28"/>
          <w:szCs w:val="28"/>
        </w:rPr>
      </w:pPr>
    </w:p>
    <w:p w:rsidR="000F0837" w:rsidRDefault="004B6CB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02318704" wp14:editId="41155FDF">
            <wp:simplePos x="0" y="0"/>
            <wp:positionH relativeFrom="column">
              <wp:posOffset>-650517</wp:posOffset>
            </wp:positionH>
            <wp:positionV relativeFrom="paragraph">
              <wp:posOffset>-490055</wp:posOffset>
            </wp:positionV>
            <wp:extent cx="10534541" cy="6539947"/>
            <wp:effectExtent l="0" t="0" r="635" b="0"/>
            <wp:wrapNone/>
            <wp:docPr id="1" name="Рисунок 1" descr="Картотека конструирования в первой младшей группе ⋆ Планета Дет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отека конструирования в первой младшей группе ⋆ Планета Детств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4909" cy="6540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6CBF" w:rsidRDefault="004B6CBF">
      <w:pPr>
        <w:rPr>
          <w:rFonts w:ascii="Times New Roman" w:hAnsi="Times New Roman" w:cs="Times New Roman"/>
          <w:b/>
          <w:sz w:val="28"/>
          <w:szCs w:val="28"/>
        </w:rPr>
      </w:pPr>
    </w:p>
    <w:p w:rsidR="004B6CBF" w:rsidRPr="004B6CBF" w:rsidRDefault="004B6CBF" w:rsidP="004B6CBF">
      <w:pPr>
        <w:rPr>
          <w:rFonts w:ascii="Times New Roman" w:hAnsi="Times New Roman" w:cs="Times New Roman"/>
          <w:sz w:val="28"/>
          <w:szCs w:val="28"/>
        </w:rPr>
      </w:pPr>
    </w:p>
    <w:p w:rsidR="004B6CBF" w:rsidRPr="004B6CBF" w:rsidRDefault="004B6CBF" w:rsidP="004B6CBF">
      <w:pPr>
        <w:rPr>
          <w:rFonts w:ascii="Times New Roman" w:hAnsi="Times New Roman" w:cs="Times New Roman"/>
          <w:sz w:val="28"/>
          <w:szCs w:val="28"/>
        </w:rPr>
      </w:pPr>
    </w:p>
    <w:p w:rsidR="004B6CBF" w:rsidRPr="004B6CBF" w:rsidRDefault="004B6CBF" w:rsidP="004B6CBF">
      <w:pPr>
        <w:rPr>
          <w:rFonts w:ascii="Times New Roman" w:hAnsi="Times New Roman" w:cs="Times New Roman"/>
          <w:sz w:val="28"/>
          <w:szCs w:val="28"/>
        </w:rPr>
      </w:pPr>
    </w:p>
    <w:p w:rsidR="004B6CBF" w:rsidRPr="004B6CBF" w:rsidRDefault="004B6CBF" w:rsidP="004B6CBF">
      <w:pPr>
        <w:rPr>
          <w:rFonts w:ascii="Times New Roman" w:hAnsi="Times New Roman" w:cs="Times New Roman"/>
          <w:sz w:val="28"/>
          <w:szCs w:val="28"/>
        </w:rPr>
      </w:pPr>
    </w:p>
    <w:p w:rsidR="004B6CBF" w:rsidRPr="004B6CBF" w:rsidRDefault="004B6CBF" w:rsidP="004B6CBF">
      <w:pPr>
        <w:rPr>
          <w:rFonts w:ascii="Times New Roman" w:hAnsi="Times New Roman" w:cs="Times New Roman"/>
          <w:sz w:val="28"/>
          <w:szCs w:val="28"/>
        </w:rPr>
      </w:pPr>
    </w:p>
    <w:p w:rsidR="004B6CBF" w:rsidRPr="004B6CBF" w:rsidRDefault="004B6CBF" w:rsidP="004B6CBF">
      <w:pPr>
        <w:rPr>
          <w:rFonts w:ascii="Times New Roman" w:hAnsi="Times New Roman" w:cs="Times New Roman"/>
          <w:sz w:val="28"/>
          <w:szCs w:val="28"/>
        </w:rPr>
      </w:pPr>
    </w:p>
    <w:p w:rsidR="004B6CBF" w:rsidRPr="004B6CBF" w:rsidRDefault="004B6CBF" w:rsidP="004B6CBF">
      <w:pPr>
        <w:rPr>
          <w:rFonts w:ascii="Times New Roman" w:hAnsi="Times New Roman" w:cs="Times New Roman"/>
          <w:sz w:val="28"/>
          <w:szCs w:val="28"/>
        </w:rPr>
      </w:pPr>
    </w:p>
    <w:p w:rsidR="004B6CBF" w:rsidRPr="004B6CBF" w:rsidRDefault="004B6CBF" w:rsidP="004B6CBF">
      <w:pPr>
        <w:rPr>
          <w:rFonts w:ascii="Times New Roman" w:hAnsi="Times New Roman" w:cs="Times New Roman"/>
          <w:sz w:val="28"/>
          <w:szCs w:val="28"/>
        </w:rPr>
      </w:pPr>
    </w:p>
    <w:p w:rsidR="004B6CBF" w:rsidRPr="004B6CBF" w:rsidRDefault="004B6CBF" w:rsidP="004B6CBF">
      <w:pPr>
        <w:rPr>
          <w:rFonts w:ascii="Times New Roman" w:hAnsi="Times New Roman" w:cs="Times New Roman"/>
          <w:sz w:val="28"/>
          <w:szCs w:val="28"/>
        </w:rPr>
      </w:pPr>
    </w:p>
    <w:p w:rsidR="004B6CBF" w:rsidRDefault="004B6CBF" w:rsidP="004B6CBF">
      <w:pPr>
        <w:rPr>
          <w:rFonts w:ascii="Times New Roman" w:hAnsi="Times New Roman" w:cs="Times New Roman"/>
          <w:sz w:val="28"/>
          <w:szCs w:val="28"/>
        </w:rPr>
      </w:pPr>
    </w:p>
    <w:p w:rsidR="000F0837" w:rsidRDefault="004B6CBF" w:rsidP="004B6CBF">
      <w:pPr>
        <w:tabs>
          <w:tab w:val="left" w:pos="391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B6CBF" w:rsidRDefault="004B6CBF" w:rsidP="004B6CBF">
      <w:pPr>
        <w:tabs>
          <w:tab w:val="left" w:pos="3913"/>
        </w:tabs>
        <w:rPr>
          <w:rFonts w:ascii="Times New Roman" w:hAnsi="Times New Roman" w:cs="Times New Roman"/>
          <w:sz w:val="28"/>
          <w:szCs w:val="28"/>
        </w:rPr>
      </w:pPr>
    </w:p>
    <w:p w:rsidR="004B6CBF" w:rsidRDefault="004B6CBF" w:rsidP="004B6CBF">
      <w:pPr>
        <w:tabs>
          <w:tab w:val="left" w:pos="3913"/>
        </w:tabs>
        <w:rPr>
          <w:rFonts w:ascii="Times New Roman" w:hAnsi="Times New Roman" w:cs="Times New Roman"/>
          <w:sz w:val="28"/>
          <w:szCs w:val="28"/>
        </w:rPr>
      </w:pPr>
    </w:p>
    <w:p w:rsidR="004B6CBF" w:rsidRDefault="004B6CBF" w:rsidP="004B6CBF">
      <w:pPr>
        <w:tabs>
          <w:tab w:val="left" w:pos="3913"/>
        </w:tabs>
        <w:rPr>
          <w:rFonts w:ascii="Times New Roman" w:hAnsi="Times New Roman" w:cs="Times New Roman"/>
          <w:sz w:val="28"/>
          <w:szCs w:val="28"/>
        </w:rPr>
      </w:pPr>
    </w:p>
    <w:p w:rsidR="004B6CBF" w:rsidRDefault="004B6CBF" w:rsidP="004B6CBF">
      <w:pPr>
        <w:tabs>
          <w:tab w:val="left" w:pos="3913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4E00A009" wp14:editId="0908585B">
            <wp:simplePos x="0" y="0"/>
            <wp:positionH relativeFrom="column">
              <wp:posOffset>711586</wp:posOffset>
            </wp:positionH>
            <wp:positionV relativeFrom="paragraph">
              <wp:posOffset>-549275</wp:posOffset>
            </wp:positionV>
            <wp:extent cx="7583557" cy="7583557"/>
            <wp:effectExtent l="0" t="0" r="0" b="0"/>
            <wp:wrapNone/>
            <wp:docPr id="3" name="Рисунок 3" descr="Конструктор LEGO Classic Набор для творческого конструирования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нструктор LEGO Classic Набор для творческого конструирования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557" cy="7583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6CBF" w:rsidRPr="004B6CBF" w:rsidRDefault="004B6CBF" w:rsidP="004B6CBF">
      <w:pPr>
        <w:rPr>
          <w:rFonts w:ascii="Times New Roman" w:hAnsi="Times New Roman" w:cs="Times New Roman"/>
          <w:sz w:val="28"/>
          <w:szCs w:val="28"/>
        </w:rPr>
      </w:pPr>
    </w:p>
    <w:p w:rsidR="004B6CBF" w:rsidRPr="004B6CBF" w:rsidRDefault="004B6CBF" w:rsidP="004B6CBF">
      <w:pPr>
        <w:rPr>
          <w:rFonts w:ascii="Times New Roman" w:hAnsi="Times New Roman" w:cs="Times New Roman"/>
          <w:sz w:val="28"/>
          <w:szCs w:val="28"/>
        </w:rPr>
      </w:pPr>
    </w:p>
    <w:p w:rsidR="004B6CBF" w:rsidRPr="004B6CBF" w:rsidRDefault="004B6CBF" w:rsidP="004B6CBF">
      <w:pPr>
        <w:rPr>
          <w:rFonts w:ascii="Times New Roman" w:hAnsi="Times New Roman" w:cs="Times New Roman"/>
          <w:sz w:val="28"/>
          <w:szCs w:val="28"/>
        </w:rPr>
      </w:pPr>
    </w:p>
    <w:p w:rsidR="004B6CBF" w:rsidRPr="004B6CBF" w:rsidRDefault="004B6CBF" w:rsidP="004B6CBF">
      <w:pPr>
        <w:rPr>
          <w:rFonts w:ascii="Times New Roman" w:hAnsi="Times New Roman" w:cs="Times New Roman"/>
          <w:sz w:val="28"/>
          <w:szCs w:val="28"/>
        </w:rPr>
      </w:pPr>
    </w:p>
    <w:p w:rsidR="004B6CBF" w:rsidRPr="004B6CBF" w:rsidRDefault="004B6CBF" w:rsidP="004B6CBF">
      <w:pPr>
        <w:rPr>
          <w:rFonts w:ascii="Times New Roman" w:hAnsi="Times New Roman" w:cs="Times New Roman"/>
          <w:sz w:val="28"/>
          <w:szCs w:val="28"/>
        </w:rPr>
      </w:pPr>
    </w:p>
    <w:p w:rsidR="004B6CBF" w:rsidRPr="004B6CBF" w:rsidRDefault="004B6CBF" w:rsidP="004B6CBF">
      <w:pPr>
        <w:rPr>
          <w:rFonts w:ascii="Times New Roman" w:hAnsi="Times New Roman" w:cs="Times New Roman"/>
          <w:sz w:val="28"/>
          <w:szCs w:val="28"/>
        </w:rPr>
      </w:pPr>
    </w:p>
    <w:p w:rsidR="004B6CBF" w:rsidRPr="004B6CBF" w:rsidRDefault="004B6CBF" w:rsidP="004B6CBF">
      <w:pPr>
        <w:rPr>
          <w:rFonts w:ascii="Times New Roman" w:hAnsi="Times New Roman" w:cs="Times New Roman"/>
          <w:sz w:val="28"/>
          <w:szCs w:val="28"/>
        </w:rPr>
      </w:pPr>
    </w:p>
    <w:p w:rsidR="004B6CBF" w:rsidRPr="004B6CBF" w:rsidRDefault="004B6CBF" w:rsidP="004B6CB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B6CBF" w:rsidRPr="004B6CBF" w:rsidRDefault="004B6CBF" w:rsidP="004B6CBF">
      <w:pPr>
        <w:rPr>
          <w:rFonts w:ascii="Times New Roman" w:hAnsi="Times New Roman" w:cs="Times New Roman"/>
          <w:sz w:val="28"/>
          <w:szCs w:val="28"/>
        </w:rPr>
      </w:pPr>
    </w:p>
    <w:p w:rsidR="004B6CBF" w:rsidRPr="004B6CBF" w:rsidRDefault="004B6CBF" w:rsidP="004B6CBF">
      <w:pPr>
        <w:rPr>
          <w:rFonts w:ascii="Times New Roman" w:hAnsi="Times New Roman" w:cs="Times New Roman"/>
          <w:sz w:val="28"/>
          <w:szCs w:val="28"/>
        </w:rPr>
      </w:pPr>
    </w:p>
    <w:p w:rsidR="004B6CBF" w:rsidRPr="004B6CBF" w:rsidRDefault="004B6CBF" w:rsidP="004B6CBF">
      <w:pPr>
        <w:rPr>
          <w:rFonts w:ascii="Times New Roman" w:hAnsi="Times New Roman" w:cs="Times New Roman"/>
          <w:sz w:val="28"/>
          <w:szCs w:val="28"/>
        </w:rPr>
      </w:pPr>
    </w:p>
    <w:p w:rsidR="004B6CBF" w:rsidRDefault="004B6CBF" w:rsidP="004B6CBF">
      <w:pPr>
        <w:rPr>
          <w:rFonts w:ascii="Times New Roman" w:hAnsi="Times New Roman" w:cs="Times New Roman"/>
          <w:sz w:val="28"/>
          <w:szCs w:val="28"/>
        </w:rPr>
      </w:pPr>
    </w:p>
    <w:p w:rsidR="004B6CBF" w:rsidRDefault="004B6CBF" w:rsidP="004B6CBF">
      <w:pPr>
        <w:rPr>
          <w:rFonts w:ascii="Times New Roman" w:hAnsi="Times New Roman" w:cs="Times New Roman"/>
          <w:sz w:val="28"/>
          <w:szCs w:val="28"/>
        </w:rPr>
      </w:pPr>
    </w:p>
    <w:p w:rsidR="004B6CBF" w:rsidRDefault="004B6CBF" w:rsidP="004B6CBF">
      <w:pPr>
        <w:tabs>
          <w:tab w:val="left" w:pos="579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B6CBF" w:rsidRDefault="004B6CBF" w:rsidP="004B6CBF">
      <w:pPr>
        <w:tabs>
          <w:tab w:val="left" w:pos="5791"/>
        </w:tabs>
        <w:rPr>
          <w:rFonts w:ascii="Times New Roman" w:hAnsi="Times New Roman" w:cs="Times New Roman"/>
          <w:sz w:val="28"/>
          <w:szCs w:val="28"/>
        </w:rPr>
      </w:pPr>
    </w:p>
    <w:p w:rsidR="004B6CBF" w:rsidRDefault="004B6CBF" w:rsidP="004B6CBF">
      <w:pPr>
        <w:tabs>
          <w:tab w:val="left" w:pos="5791"/>
        </w:tabs>
        <w:rPr>
          <w:rFonts w:ascii="Times New Roman" w:hAnsi="Times New Roman" w:cs="Times New Roman"/>
          <w:sz w:val="28"/>
          <w:szCs w:val="28"/>
        </w:rPr>
      </w:pPr>
    </w:p>
    <w:p w:rsidR="004B6CBF" w:rsidRPr="004B6CBF" w:rsidRDefault="004B6CBF" w:rsidP="004B6CBF">
      <w:pPr>
        <w:tabs>
          <w:tab w:val="left" w:pos="5791"/>
        </w:tabs>
        <w:rPr>
          <w:rFonts w:ascii="Times New Roman" w:hAnsi="Times New Roman" w:cs="Times New Roman"/>
          <w:sz w:val="28"/>
          <w:szCs w:val="28"/>
        </w:rPr>
      </w:pPr>
    </w:p>
    <w:sectPr w:rsidR="004B6CBF" w:rsidRPr="004B6CBF" w:rsidSect="000F083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093"/>
    <w:rsid w:val="000F0837"/>
    <w:rsid w:val="00170093"/>
    <w:rsid w:val="004B6CBF"/>
    <w:rsid w:val="0071581E"/>
    <w:rsid w:val="0084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C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C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63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2020-04-16T05:56:00Z</dcterms:created>
  <dcterms:modified xsi:type="dcterms:W3CDTF">2020-04-16T06:21:00Z</dcterms:modified>
</cp:coreProperties>
</file>